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27" w:rsidRPr="00BA3027" w:rsidRDefault="00BA3027" w:rsidP="00BA3027">
      <w:pPr>
        <w:jc w:val="center"/>
        <w:rPr>
          <w:rFonts w:ascii="Times New Roman" w:hAnsi="Times New Roman" w:cs="Times New Roman"/>
          <w:sz w:val="72"/>
          <w:szCs w:val="72"/>
        </w:rPr>
      </w:pPr>
      <w:r w:rsidRPr="00BA3027">
        <w:rPr>
          <w:rFonts w:ascii="Times New Roman" w:hAnsi="Times New Roman" w:cs="Times New Roman"/>
          <w:sz w:val="72"/>
          <w:szCs w:val="72"/>
        </w:rPr>
        <w:t xml:space="preserve">Игра – путешествие </w:t>
      </w:r>
    </w:p>
    <w:p w:rsidR="00BA3027" w:rsidRPr="00BA3027" w:rsidRDefault="00BA3027" w:rsidP="00BA3027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A3027">
        <w:rPr>
          <w:rFonts w:ascii="Times New Roman" w:hAnsi="Times New Roman" w:cs="Times New Roman"/>
          <w:b/>
          <w:sz w:val="96"/>
          <w:szCs w:val="96"/>
        </w:rPr>
        <w:t>«На прогулку мы идем»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3027">
        <w:rPr>
          <w:rFonts w:ascii="Times New Roman" w:hAnsi="Times New Roman" w:cs="Times New Roman"/>
          <w:sz w:val="36"/>
          <w:szCs w:val="36"/>
        </w:rPr>
        <w:t>Младший возраст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A30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1547A4" wp14:editId="196A179A">
            <wp:extent cx="3914775" cy="5218426"/>
            <wp:effectExtent l="0" t="0" r="0" b="1905"/>
            <wp:docPr id="1" name="Рисунок 1" descr="C:\фото\лето\Фото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фото\лето\Фото0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92" cy="52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Сюрпризный момент -  в гости приходит Зайка. 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К нам сегодня пришел очень необычный гость. Хотите узнать, что это за гость? Послушайте загадку: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Рыжий зверь в печи сидит,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Рыжий зверь на всех сердит,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Он от злости ест дрова,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Может час, а может два,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Ты рукой его не тронь,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Искусает он ладонь (огонь)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Да, сегодня мы поговорим об огне.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Вбегает зайчонок, у которого забинтована лапа и голова. 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Здравствуй, Зайка! Что случилось с тобой? Почему ты забинтован?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Зайка:</w:t>
      </w:r>
      <w:r w:rsidRPr="00BA3027">
        <w:rPr>
          <w:rFonts w:ascii="Times New Roman" w:hAnsi="Times New Roman" w:cs="Times New Roman"/>
          <w:sz w:val="28"/>
          <w:szCs w:val="28"/>
        </w:rPr>
        <w:t xml:space="preserve"> Я решил поиграть со спичками, хотел развести костер.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Что ты, Зайка? Ребята, разве можно играть со спичками? Это очень опасно! (ответы детей)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Зайка: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Да, вот я и обжегся. А доктор Айболит пришел мне на помощь, потушил огонь и забинтовал меня. Зачем только нужен этот огонь?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Зайка, мы расскажем об огне, и тогда ты поймешь, что огонь нужен людям.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027">
        <w:rPr>
          <w:rFonts w:ascii="Times New Roman" w:hAnsi="Times New Roman" w:cs="Times New Roman"/>
          <w:b/>
          <w:i/>
          <w:sz w:val="28"/>
          <w:szCs w:val="28"/>
        </w:rPr>
        <w:t>Беседа о полезном применение огня.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В дальние времена, люди согревались у огня от холода, готовили себе пищу, он давал им свет. Шло время, и люди "приручили" огонь и "поселили" в свои дома. Ребята, а у вас есть дома огонь? А где он живет? Как он нам помогает? (ответы детей)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А еще есть заводы, где также в печах живет огонь. В пекарне в печах пекут хлеб. Ест такие печи, в которых "варят" металл. Потом из него делают машины, самолеты. Огонь помогает работать таким заводам. Вот видишь Зайка, как огонь помогает людям. Послушайте, ребята, стихотворение о добром огне.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Нам без доброго огня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Обойтись нельзя ни дня.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Нам огонь хороший нужен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lastRenderedPageBreak/>
        <w:t>И за то ему почет,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Что ребятам греет ужин,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Варит суп и хлеб печет.</w:t>
      </w:r>
    </w:p>
    <w:p w:rsidR="00BA3027" w:rsidRPr="00BA3027" w:rsidRDefault="00BA3027" w:rsidP="00BA30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Е. Ильин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Зайка: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Да, такой огонь мне нравится.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Люди поселили огонь в такой домик. Что это?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BA3027">
        <w:rPr>
          <w:rFonts w:ascii="Times New Roman" w:hAnsi="Times New Roman" w:cs="Times New Roman"/>
          <w:sz w:val="28"/>
          <w:szCs w:val="28"/>
        </w:rPr>
        <w:t>: Ребята, а можно зажигать свечу дома или спички? Что может случиться? Из вас кто-нибудь обжигался? (ответы детей)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Когда горит </w:t>
      </w:r>
      <w:proofErr w:type="spellStart"/>
      <w:r w:rsidRPr="00BA3027">
        <w:rPr>
          <w:rFonts w:ascii="Times New Roman" w:hAnsi="Times New Roman" w:cs="Times New Roman"/>
          <w:sz w:val="28"/>
          <w:szCs w:val="28"/>
        </w:rPr>
        <w:t>свеа</w:t>
      </w:r>
      <w:proofErr w:type="spellEnd"/>
      <w:r w:rsidRPr="00BA3027">
        <w:rPr>
          <w:rFonts w:ascii="Times New Roman" w:hAnsi="Times New Roman" w:cs="Times New Roman"/>
          <w:sz w:val="28"/>
          <w:szCs w:val="28"/>
        </w:rPr>
        <w:t>, плавиться воск, он горячий, им можно обжечься. А если свеча упадет, тогда что случиться? (ответы детей)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A3027">
        <w:rPr>
          <w:rFonts w:ascii="Times New Roman" w:hAnsi="Times New Roman" w:cs="Times New Roman"/>
          <w:sz w:val="28"/>
          <w:szCs w:val="28"/>
        </w:rPr>
        <w:t>Вот видишь Зайка, что может случиться. Чтобы не было пожара, нельзя маленьким детям брать в руки спички - это первое правило.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Не имей такой привычки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В домик нос совать, где спички.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Потому, что эти спички,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Не игрушки для ребят.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А еще пожар может случиться от утюга, если его оставить не выключенным.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И утюг нельзя включать,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Это строго надо знать.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Закрывая в доме дверь,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Все ли выключил, проверь.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Чтобы пальчик или гвоздь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Ты в розетку не совал.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Электричество опасно.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Это каждый должен знать.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Молодцы, ребята. Эти правила надо знать и соблюдать. А ты, Зайка, запомни их и больше никогда не играй со спичками.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lastRenderedPageBreak/>
        <w:t>Зайка:</w:t>
      </w:r>
      <w:r w:rsidRPr="00BA3027">
        <w:rPr>
          <w:rFonts w:ascii="Times New Roman" w:hAnsi="Times New Roman" w:cs="Times New Roman"/>
          <w:sz w:val="28"/>
          <w:szCs w:val="28"/>
        </w:rPr>
        <w:t xml:space="preserve">  Запомнил. Я больше никогда не буду играть со спичками. А вы поиграете со мной?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27">
        <w:rPr>
          <w:rFonts w:ascii="Times New Roman" w:hAnsi="Times New Roman" w:cs="Times New Roman"/>
          <w:i/>
          <w:sz w:val="28"/>
          <w:szCs w:val="28"/>
        </w:rPr>
        <w:t>Зайка предлагает поиграть в игру "Топаем, хлопаем".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Условия: если дети поступают правильно - хлопать, если не правильно - топать. Дети стоят в кругу.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Знаю я теперь, друзья, 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Что с огнем играть нельзя</w:t>
      </w:r>
      <w:proofErr w:type="gramStart"/>
      <w:r w:rsidRPr="00BA30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0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302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A3027">
        <w:rPr>
          <w:rFonts w:ascii="Times New Roman" w:hAnsi="Times New Roman" w:cs="Times New Roman"/>
          <w:sz w:val="28"/>
          <w:szCs w:val="28"/>
        </w:rPr>
        <w:t>лопают)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Спички весело горят,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Буду с ними я играть</w:t>
      </w:r>
      <w:proofErr w:type="gramStart"/>
      <w:r w:rsidRPr="00BA30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0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302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A3027">
        <w:rPr>
          <w:rFonts w:ascii="Times New Roman" w:hAnsi="Times New Roman" w:cs="Times New Roman"/>
          <w:sz w:val="28"/>
          <w:szCs w:val="28"/>
        </w:rPr>
        <w:t>опают)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Рома убежал за дом,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Там играет он с огнем</w:t>
      </w:r>
      <w:proofErr w:type="gramStart"/>
      <w:r w:rsidRPr="00BA30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0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302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A3027">
        <w:rPr>
          <w:rFonts w:ascii="Times New Roman" w:hAnsi="Times New Roman" w:cs="Times New Roman"/>
          <w:sz w:val="28"/>
          <w:szCs w:val="28"/>
        </w:rPr>
        <w:t>опают)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Он опасен, Маша знает,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Утюг больше не включает</w:t>
      </w:r>
      <w:proofErr w:type="gramStart"/>
      <w:r w:rsidRPr="00BA30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0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302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A3027">
        <w:rPr>
          <w:rFonts w:ascii="Times New Roman" w:hAnsi="Times New Roman" w:cs="Times New Roman"/>
          <w:sz w:val="28"/>
          <w:szCs w:val="28"/>
        </w:rPr>
        <w:t>лопают)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Вика с Лерою играют,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На печи газ зажигают</w:t>
      </w:r>
      <w:proofErr w:type="gramStart"/>
      <w:r w:rsidRPr="00BA30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30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A302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A3027">
        <w:rPr>
          <w:rFonts w:ascii="Times New Roman" w:hAnsi="Times New Roman" w:cs="Times New Roman"/>
          <w:sz w:val="28"/>
          <w:szCs w:val="28"/>
        </w:rPr>
        <w:t>опают)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Все теперь ребята знают,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Что с огнем играть нельзя? (да)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A3027">
        <w:rPr>
          <w:rFonts w:ascii="Times New Roman" w:hAnsi="Times New Roman" w:cs="Times New Roman"/>
          <w:sz w:val="28"/>
          <w:szCs w:val="28"/>
        </w:rPr>
        <w:t>Помните, ребята, правила эти. И ты, Зайка, знай, что нельзя играть со спичками, иначе может случиться беда. Выздоравливай и приходи к нам в гости. До свидания Зайка.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Ребята, как вести себя при встрече с незнакомым человеком? Какого человека мы называем незнакомым? 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Незнакомый человек тот, с кем вы лично не знакомы. Представьте, что на улице к вам подходит симпатичная молодая девушка. Она называет вас по имени, говорит, что работает вместе с вашей мамой и просит проводить ее до аптеки. Прежде чем пойти с ней, задумайтесь на минутку. Знаете ли вы лично эту девушку? Нет. Вы видите ее в первый раз. Девушка назвала вас по имени? Но ведь ваше имя она могла узнать случайно или спросить кого-то из ваших друзей.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Чаще всего преступники обращают внимание на детей, которые гуляют в одиночку. Поэтому ходить на прогулки лучше с друзьями, а еще лучше в сопровождении взрослых.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lastRenderedPageBreak/>
        <w:t xml:space="preserve">       Представьте, что вы идете по тротуару. Рядом с вами притормозила машина. Сразу отходите от края тротуара. Никогда не садитесь в машину к незнакомцу. Если незнакомый человек предлагает вам конфету, мороженое, жвачку, игрушку или что-то интересное, отказывайтесь не задумываясь. Не доверяйте ему, не соглашайтесь никуда с ним идти или ехать. Лучше всего совсем не вступайте в разговоры с незнакомыми людьми. Если же человек слишком настойчив, громко зовите на помощь, постарайтесь вырваться и убежать.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Чтобы запомнить правила безопасного поведения при встрече с незнакомцем, послушайте стихотворение.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«Как вести себя с незнакомцем»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С человеком незнакомым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Ты в беседу не вступай!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Торопись скорее к дому: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Раз, два, три – и убегай!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От конфет, игрушек, жвачки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Ты сейчас же откажись.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Не нужны тебе подачки.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Дальше от </w:t>
      </w:r>
      <w:proofErr w:type="gramStart"/>
      <w:r w:rsidRPr="00BA3027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Pr="00BA3027">
        <w:rPr>
          <w:rFonts w:ascii="Times New Roman" w:hAnsi="Times New Roman" w:cs="Times New Roman"/>
          <w:sz w:val="28"/>
          <w:szCs w:val="28"/>
        </w:rPr>
        <w:t xml:space="preserve"> держись!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Может, человек хороший,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Ну а может быть плохой.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Будь с ним вежлив, осторожен,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Помни – человек чужой!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27">
        <w:rPr>
          <w:rFonts w:ascii="Times New Roman" w:hAnsi="Times New Roman" w:cs="Times New Roman"/>
          <w:i/>
          <w:sz w:val="28"/>
          <w:szCs w:val="28"/>
        </w:rPr>
        <w:t>Воспитатель предлагает детям  закрыть глаза и представить, что они находятся на волшебной цветочной полянке.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Давайте закроем глазки, и представим что мы на цветочной поляне. 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   У-у-у-у-у-у!!!!! (Звучит голос из домика) 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Дети: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Дядюшка Гном:</w:t>
      </w:r>
      <w:r w:rsidRPr="00BA3027">
        <w:rPr>
          <w:rFonts w:ascii="Times New Roman" w:hAnsi="Times New Roman" w:cs="Times New Roman"/>
          <w:sz w:val="28"/>
          <w:szCs w:val="28"/>
        </w:rPr>
        <w:t xml:space="preserve"> Это я, Лесной Гном.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А где ты?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lastRenderedPageBreak/>
        <w:t>Дядюшка Гном: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Меня заколдовал злой волшебник, и теперь моя цветочная поляна без присмотра. А чтобы меня расколдовать, нужно выполнить все задания злого волшебника.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Ребята, поможем Дядюшке Гному? 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27">
        <w:rPr>
          <w:rFonts w:ascii="Times New Roman" w:hAnsi="Times New Roman" w:cs="Times New Roman"/>
          <w:i/>
          <w:sz w:val="28"/>
          <w:szCs w:val="28"/>
        </w:rPr>
        <w:t>Нашли конверт с первым заданием.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Домовитая хозяйка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  Полетает над лужайкой,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  Похлопочет над цветком.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  Он поделится медком. (Пчела)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Правильно, это пчела.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27">
        <w:rPr>
          <w:rFonts w:ascii="Times New Roman" w:hAnsi="Times New Roman" w:cs="Times New Roman"/>
          <w:i/>
          <w:sz w:val="28"/>
          <w:szCs w:val="28"/>
        </w:rPr>
        <w:t>Беседа о пчелах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А теперь давайте немного поиграем и вспомним, как разговаривают некоторые насекомые.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27">
        <w:rPr>
          <w:rFonts w:ascii="Times New Roman" w:hAnsi="Times New Roman" w:cs="Times New Roman"/>
          <w:i/>
          <w:sz w:val="28"/>
          <w:szCs w:val="28"/>
        </w:rPr>
        <w:t>Дети слушают и называют соответствующее звуку насекомое.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Посмотрите, а вот и следующее задание от злого волшебника.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Красный, маленький комочек,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           На спине немного точек,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           Не кричит и не поет,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А по листику ползет. (Божья коровка.)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 Какого цвета божья коровка? А зачем ей нужен такой яркий наряд? (Ответы детей)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Следующее задание: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Спал цветок и вдруг проснулся –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        Больше спать не захотел.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        Шевельнулся, встрепенулся,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        Взвился вверх и улетел. (Бабочка)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27">
        <w:rPr>
          <w:rFonts w:ascii="Times New Roman" w:hAnsi="Times New Roman" w:cs="Times New Roman"/>
          <w:i/>
          <w:sz w:val="28"/>
          <w:szCs w:val="28"/>
        </w:rPr>
        <w:t xml:space="preserve">Беседа с детьми об окраске бабочек. </w:t>
      </w:r>
    </w:p>
    <w:p w:rsidR="00BA3027" w:rsidRPr="00BA3027" w:rsidRDefault="00BA3027" w:rsidP="00BA3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Физкультурная минутка – игра «Сороконожка»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lastRenderedPageBreak/>
        <w:t>Шла сороконожка (дети идут ритмичным шагом, слегка пружиня)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По сухой дорожке.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Вдруг закапал дождик: Кап-кап-кап! (дети останавливаются и приседают.)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Ой, промокнут сорок лап!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Насморк мне не нужен (дети идут, высоко поднимая колени, будто шагают через лужи),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Обойду я лужи!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Грязи в дом не принесу (дети останавливаются, трясут одной ногой),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Каждой лапкой потрясу! (трясут другой ногой).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И потопаю потом (дети топают ногами)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Ой, какой от лапок гром! 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Четверное задание: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Дядюшка Гном:</w:t>
      </w:r>
      <w:r w:rsidRPr="00BA3027">
        <w:rPr>
          <w:rFonts w:ascii="Times New Roman" w:hAnsi="Times New Roman" w:cs="Times New Roman"/>
          <w:sz w:val="28"/>
          <w:szCs w:val="28"/>
        </w:rPr>
        <w:t xml:space="preserve"> Тащит он соломинку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 К маленькому домику.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 Всех букашек он сильней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 Наш </w:t>
      </w:r>
      <w:proofErr w:type="gramStart"/>
      <w:r w:rsidRPr="00BA3027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Pr="00BA3027">
        <w:rPr>
          <w:rFonts w:ascii="Times New Roman" w:hAnsi="Times New Roman" w:cs="Times New Roman"/>
          <w:sz w:val="28"/>
          <w:szCs w:val="28"/>
        </w:rPr>
        <w:t>…(муравей.)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Самый сильный на земле – муравей! Ведь он может переносить на себе тяжести в 10 раз тяжелее его собственного веса. А еще муравьи – великолепные строители. Какие прекрасные дома-муравейники они строят! Муравьи живут в муравейнике одной большой и дружной семьей. А муравьи опасны для людей? (ответы детей).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Пятое задание от злого волшебника: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Дядюшка Гном: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Не зверь, не птица —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Нос, как спица.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Летит — пищит,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Сядет — молчит.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Кто его убьёт,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 xml:space="preserve">                             Тот кровь свою прольёт. (Комар)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Комар – насекомое, способное обнаружить присутствие человека с расстояния более чем двенадцать метров. Люди для этих насекомых – основная добыча.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С комарами ведется постоянная борьба, ведь они не только доставляют неприятные ощущения после укуса, но и могут переносить опаснейшие болезни.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Злой волшебник дает ключ от замка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sz w:val="28"/>
          <w:szCs w:val="28"/>
        </w:rPr>
        <w:t>( Появляется Дядюшка Гном)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Дядюшка Гном:</w:t>
      </w:r>
      <w:r w:rsidRPr="00BA3027">
        <w:rPr>
          <w:rFonts w:ascii="Times New Roman" w:hAnsi="Times New Roman" w:cs="Times New Roman"/>
          <w:sz w:val="28"/>
          <w:szCs w:val="28"/>
        </w:rPr>
        <w:t xml:space="preserve"> Ребята, какие вы молодцы! Я теперь свободен и смогу ухаживать за цветами на моей полянке. А теперь давайте все вместе поиграем.  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027">
        <w:rPr>
          <w:rFonts w:ascii="Times New Roman" w:hAnsi="Times New Roman" w:cs="Times New Roman"/>
          <w:i/>
          <w:sz w:val="28"/>
          <w:szCs w:val="28"/>
        </w:rPr>
        <w:t>Соберем ромашку (</w:t>
      </w:r>
      <w:proofErr w:type="gramStart"/>
      <w:r w:rsidRPr="00BA3027">
        <w:rPr>
          <w:rFonts w:ascii="Times New Roman" w:hAnsi="Times New Roman" w:cs="Times New Roman"/>
          <w:i/>
          <w:sz w:val="28"/>
          <w:szCs w:val="28"/>
        </w:rPr>
        <w:t>разрезные</w:t>
      </w:r>
      <w:proofErr w:type="gramEnd"/>
      <w:r w:rsidRPr="00BA30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3027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BA3027">
        <w:rPr>
          <w:rFonts w:ascii="Times New Roman" w:hAnsi="Times New Roman" w:cs="Times New Roman"/>
          <w:i/>
          <w:sz w:val="28"/>
          <w:szCs w:val="28"/>
        </w:rPr>
        <w:t>).</w:t>
      </w:r>
    </w:p>
    <w:p w:rsidR="00BA3027" w:rsidRPr="00BA3027" w:rsidRDefault="00BA3027" w:rsidP="00BA30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02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A3027">
        <w:rPr>
          <w:rFonts w:ascii="Times New Roman" w:hAnsi="Times New Roman" w:cs="Times New Roman"/>
          <w:sz w:val="28"/>
          <w:szCs w:val="28"/>
        </w:rPr>
        <w:t xml:space="preserve"> Молодцы, ребята! Вы спасли доброго дядюшку Гнома.  Как много мы с вами сегодня увидели и узнали! С какими насекомыми мы с вами познакомились? (Ответы детей).</w:t>
      </w:r>
    </w:p>
    <w:p w:rsidR="00AC0025" w:rsidRDefault="00AC0025">
      <w:bookmarkStart w:id="0" w:name="_GoBack"/>
      <w:bookmarkEnd w:id="0"/>
    </w:p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27"/>
    <w:rsid w:val="0089052D"/>
    <w:rsid w:val="00AC0025"/>
    <w:rsid w:val="00B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BA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BA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2017-11-10T18:26:00Z</dcterms:created>
  <dcterms:modified xsi:type="dcterms:W3CDTF">2017-11-10T18:26:00Z</dcterms:modified>
</cp:coreProperties>
</file>