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15B" w:rsidRPr="003529D6" w:rsidRDefault="007F715B" w:rsidP="007F715B">
      <w:pPr>
        <w:spacing w:after="0" w:line="240" w:lineRule="auto"/>
        <w:jc w:val="center"/>
        <w:rPr>
          <w:rFonts w:ascii="Times New Roman" w:eastAsia="Calibri" w:hAnsi="Times New Roman" w:cs="Times New Roman"/>
          <w:bCs/>
          <w:sz w:val="28"/>
          <w:szCs w:val="28"/>
        </w:rPr>
      </w:pPr>
      <w:r w:rsidRPr="003529D6">
        <w:rPr>
          <w:rFonts w:ascii="Times New Roman" w:eastAsia="Calibri" w:hAnsi="Times New Roman" w:cs="Times New Roman"/>
          <w:bCs/>
          <w:sz w:val="28"/>
          <w:szCs w:val="28"/>
        </w:rPr>
        <w:t xml:space="preserve">Муниципальное дошкольное образовательное  учреждение </w:t>
      </w:r>
    </w:p>
    <w:p w:rsidR="007F715B" w:rsidRPr="003529D6" w:rsidRDefault="007F715B" w:rsidP="007F715B">
      <w:pPr>
        <w:spacing w:after="0" w:line="240" w:lineRule="auto"/>
        <w:jc w:val="center"/>
        <w:rPr>
          <w:rFonts w:ascii="Times New Roman" w:eastAsia="Calibri" w:hAnsi="Times New Roman" w:cs="Times New Roman"/>
          <w:bCs/>
          <w:sz w:val="28"/>
          <w:szCs w:val="28"/>
        </w:rPr>
      </w:pPr>
      <w:r w:rsidRPr="003529D6">
        <w:rPr>
          <w:rFonts w:ascii="Times New Roman" w:eastAsia="Calibri" w:hAnsi="Times New Roman" w:cs="Times New Roman"/>
          <w:bCs/>
          <w:sz w:val="28"/>
          <w:szCs w:val="28"/>
        </w:rPr>
        <w:t>«Детский сад № 225»</w:t>
      </w:r>
    </w:p>
    <w:p w:rsidR="007F715B" w:rsidRPr="003529D6" w:rsidRDefault="007F715B" w:rsidP="007F715B">
      <w:pPr>
        <w:spacing w:after="0" w:line="240" w:lineRule="auto"/>
        <w:ind w:firstLine="708"/>
        <w:jc w:val="both"/>
        <w:rPr>
          <w:rFonts w:ascii="Times New Roman" w:eastAsia="Calibri" w:hAnsi="Times New Roman" w:cs="Times New Roman"/>
          <w:b/>
          <w:sz w:val="28"/>
          <w:szCs w:val="28"/>
        </w:rPr>
      </w:pPr>
    </w:p>
    <w:p w:rsidR="007F715B" w:rsidRPr="003529D6" w:rsidRDefault="007F715B" w:rsidP="007F715B">
      <w:pPr>
        <w:spacing w:after="0" w:line="240" w:lineRule="auto"/>
        <w:ind w:firstLine="708"/>
        <w:jc w:val="both"/>
        <w:rPr>
          <w:rFonts w:ascii="Times New Roman" w:eastAsia="Calibri" w:hAnsi="Times New Roman" w:cs="Times New Roman"/>
          <w:b/>
          <w:sz w:val="28"/>
          <w:szCs w:val="28"/>
        </w:rPr>
      </w:pPr>
    </w:p>
    <w:p w:rsidR="007F715B" w:rsidRDefault="007F715B" w:rsidP="007F715B">
      <w:pPr>
        <w:spacing w:after="0" w:line="240" w:lineRule="auto"/>
        <w:jc w:val="center"/>
        <w:rPr>
          <w:rFonts w:ascii="Times New Roman" w:eastAsia="Calibri" w:hAnsi="Times New Roman" w:cs="Times New Roman"/>
          <w:sz w:val="56"/>
          <w:szCs w:val="56"/>
        </w:rPr>
      </w:pPr>
    </w:p>
    <w:p w:rsidR="007F715B" w:rsidRPr="003529D6" w:rsidRDefault="007F715B" w:rsidP="007F715B">
      <w:pPr>
        <w:spacing w:after="0" w:line="240" w:lineRule="auto"/>
        <w:jc w:val="center"/>
        <w:rPr>
          <w:rFonts w:ascii="Times New Roman" w:eastAsia="Calibri" w:hAnsi="Times New Roman" w:cs="Times New Roman"/>
          <w:sz w:val="56"/>
          <w:szCs w:val="56"/>
        </w:rPr>
      </w:pPr>
      <w:r w:rsidRPr="003529D6">
        <w:rPr>
          <w:rFonts w:ascii="Times New Roman" w:eastAsia="Calibri" w:hAnsi="Times New Roman" w:cs="Times New Roman"/>
          <w:sz w:val="56"/>
          <w:szCs w:val="56"/>
        </w:rPr>
        <w:t>Проект</w:t>
      </w:r>
    </w:p>
    <w:p w:rsidR="007F715B" w:rsidRPr="003529D6" w:rsidRDefault="007F715B" w:rsidP="007F715B">
      <w:pPr>
        <w:spacing w:after="0" w:line="240" w:lineRule="auto"/>
        <w:jc w:val="center"/>
        <w:rPr>
          <w:rFonts w:ascii="Times New Roman" w:eastAsia="Calibri" w:hAnsi="Times New Roman" w:cs="Times New Roman"/>
          <w:b/>
          <w:sz w:val="56"/>
          <w:szCs w:val="56"/>
        </w:rPr>
      </w:pPr>
      <w:r w:rsidRPr="003529D6">
        <w:rPr>
          <w:rFonts w:ascii="Times New Roman" w:eastAsia="Calibri" w:hAnsi="Times New Roman" w:cs="Times New Roman"/>
          <w:b/>
          <w:sz w:val="56"/>
          <w:szCs w:val="56"/>
        </w:rPr>
        <w:t>«П</w:t>
      </w:r>
      <w:r>
        <w:rPr>
          <w:rFonts w:ascii="Times New Roman" w:eastAsia="Calibri" w:hAnsi="Times New Roman" w:cs="Times New Roman"/>
          <w:b/>
          <w:sz w:val="56"/>
          <w:szCs w:val="56"/>
        </w:rPr>
        <w:t>утешествие в страну «Безопасность»</w:t>
      </w:r>
      <w:r w:rsidRPr="003529D6">
        <w:rPr>
          <w:rFonts w:ascii="Times New Roman" w:eastAsia="Calibri" w:hAnsi="Times New Roman" w:cs="Times New Roman"/>
          <w:b/>
          <w:sz w:val="56"/>
          <w:szCs w:val="56"/>
        </w:rPr>
        <w:t>»</w:t>
      </w:r>
    </w:p>
    <w:p w:rsidR="007F715B" w:rsidRPr="003529D6" w:rsidRDefault="007F715B" w:rsidP="007F715B">
      <w:pPr>
        <w:spacing w:after="0" w:line="240" w:lineRule="auto"/>
        <w:ind w:firstLine="708"/>
        <w:jc w:val="center"/>
        <w:rPr>
          <w:rFonts w:ascii="Times New Roman" w:eastAsia="Calibri" w:hAnsi="Times New Roman" w:cs="Times New Roman"/>
          <w:sz w:val="36"/>
          <w:szCs w:val="36"/>
        </w:rPr>
      </w:pPr>
      <w:r w:rsidRPr="003529D6">
        <w:rPr>
          <w:rFonts w:ascii="Times New Roman" w:eastAsia="Calibri" w:hAnsi="Times New Roman" w:cs="Times New Roman"/>
          <w:sz w:val="36"/>
          <w:szCs w:val="36"/>
        </w:rPr>
        <w:t xml:space="preserve">для детей </w:t>
      </w:r>
      <w:r>
        <w:rPr>
          <w:rFonts w:ascii="Times New Roman" w:eastAsia="Calibri" w:hAnsi="Times New Roman" w:cs="Times New Roman"/>
          <w:sz w:val="36"/>
          <w:szCs w:val="36"/>
        </w:rPr>
        <w:t>первой младшей группы</w:t>
      </w:r>
    </w:p>
    <w:p w:rsidR="007F715B" w:rsidRDefault="007F715B" w:rsidP="007F715B">
      <w:pPr>
        <w:spacing w:after="0" w:line="240" w:lineRule="auto"/>
        <w:ind w:firstLine="708"/>
        <w:jc w:val="center"/>
        <w:rPr>
          <w:rFonts w:ascii="Times New Roman" w:eastAsia="Calibri" w:hAnsi="Times New Roman" w:cs="Times New Roman"/>
          <w:b/>
          <w:sz w:val="32"/>
          <w:szCs w:val="32"/>
        </w:rPr>
      </w:pPr>
      <w:r>
        <w:rPr>
          <w:rFonts w:ascii="Times New Roman" w:eastAsia="Calibri" w:hAnsi="Times New Roman" w:cs="Times New Roman"/>
          <w:b/>
          <w:noProof/>
          <w:sz w:val="32"/>
          <w:szCs w:val="32"/>
          <w:lang w:eastAsia="ru-RU"/>
        </w:rPr>
        <w:drawing>
          <wp:inline distT="0" distB="0" distL="0" distR="0" wp14:anchorId="08DBC8EA" wp14:editId="72B765BD">
            <wp:extent cx="4468257" cy="4219574"/>
            <wp:effectExtent l="0" t="0" r="8890" b="0"/>
            <wp:docPr id="1" name="Рисунок 1" descr="C:\Users\user\Desktop\hello_html_3b8314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hello_html_3b8314e5.jpg"/>
                    <pic:cNvPicPr>
                      <a:picLocks noChangeAspect="1" noChangeArrowheads="1"/>
                    </pic:cNvPicPr>
                  </pic:nvPicPr>
                  <pic:blipFill rotWithShape="1">
                    <a:blip r:embed="rId6">
                      <a:extLst>
                        <a:ext uri="{28A0092B-C50C-407E-A947-70E740481C1C}">
                          <a14:useLocalDpi xmlns:a14="http://schemas.microsoft.com/office/drawing/2010/main" val="0"/>
                        </a:ext>
                      </a:extLst>
                    </a:blip>
                    <a:srcRect l="4007" t="34168" r="6713"/>
                    <a:stretch/>
                  </pic:blipFill>
                  <pic:spPr bwMode="auto">
                    <a:xfrm>
                      <a:off x="0" y="0"/>
                      <a:ext cx="4466688" cy="4218092"/>
                    </a:xfrm>
                    <a:prstGeom prst="rect">
                      <a:avLst/>
                    </a:prstGeom>
                    <a:noFill/>
                    <a:ln>
                      <a:noFill/>
                    </a:ln>
                    <a:extLst>
                      <a:ext uri="{53640926-AAD7-44D8-BBD7-CCE9431645EC}">
                        <a14:shadowObscured xmlns:a14="http://schemas.microsoft.com/office/drawing/2010/main"/>
                      </a:ext>
                    </a:extLst>
                  </pic:spPr>
                </pic:pic>
              </a:graphicData>
            </a:graphic>
          </wp:inline>
        </w:drawing>
      </w:r>
    </w:p>
    <w:p w:rsidR="007F715B" w:rsidRDefault="007F715B" w:rsidP="007F715B">
      <w:pPr>
        <w:spacing w:after="0" w:line="240" w:lineRule="auto"/>
        <w:ind w:firstLine="708"/>
        <w:jc w:val="right"/>
        <w:rPr>
          <w:rFonts w:ascii="Times New Roman" w:eastAsia="Calibri" w:hAnsi="Times New Roman" w:cs="Times New Roman"/>
          <w:b/>
          <w:sz w:val="32"/>
          <w:szCs w:val="32"/>
        </w:rPr>
      </w:pPr>
    </w:p>
    <w:p w:rsidR="007F715B" w:rsidRPr="00FF06E5" w:rsidRDefault="007F715B" w:rsidP="007F715B">
      <w:pPr>
        <w:spacing w:after="0" w:line="240" w:lineRule="auto"/>
        <w:ind w:firstLine="708"/>
        <w:jc w:val="right"/>
        <w:rPr>
          <w:rFonts w:ascii="Times New Roman" w:eastAsia="Calibri" w:hAnsi="Times New Roman" w:cs="Times New Roman"/>
          <w:b/>
          <w:sz w:val="28"/>
          <w:szCs w:val="28"/>
        </w:rPr>
      </w:pPr>
      <w:r w:rsidRPr="00FF06E5">
        <w:rPr>
          <w:rFonts w:ascii="Times New Roman" w:eastAsia="Calibri" w:hAnsi="Times New Roman" w:cs="Times New Roman"/>
          <w:b/>
          <w:sz w:val="28"/>
          <w:szCs w:val="28"/>
        </w:rPr>
        <w:t xml:space="preserve">Подготовила воспитатель: </w:t>
      </w:r>
    </w:p>
    <w:p w:rsidR="007F715B" w:rsidRPr="003529D6" w:rsidRDefault="007F715B" w:rsidP="007F715B">
      <w:pPr>
        <w:spacing w:after="0" w:line="240" w:lineRule="auto"/>
        <w:ind w:firstLine="708"/>
        <w:jc w:val="right"/>
        <w:rPr>
          <w:rFonts w:ascii="Times New Roman" w:eastAsia="Calibri" w:hAnsi="Times New Roman" w:cs="Times New Roman"/>
          <w:sz w:val="28"/>
          <w:szCs w:val="28"/>
        </w:rPr>
      </w:pPr>
      <w:r w:rsidRPr="003529D6">
        <w:rPr>
          <w:rFonts w:ascii="Times New Roman" w:eastAsia="Calibri" w:hAnsi="Times New Roman" w:cs="Times New Roman"/>
          <w:sz w:val="28"/>
          <w:szCs w:val="28"/>
        </w:rPr>
        <w:t>Моржухина Н.И.</w:t>
      </w:r>
    </w:p>
    <w:p w:rsidR="007F715B" w:rsidRPr="003529D6" w:rsidRDefault="007F715B" w:rsidP="007F715B">
      <w:pPr>
        <w:spacing w:after="0" w:line="240" w:lineRule="auto"/>
        <w:ind w:firstLine="708"/>
        <w:jc w:val="both"/>
        <w:rPr>
          <w:rFonts w:ascii="Times New Roman" w:eastAsia="Calibri" w:hAnsi="Times New Roman" w:cs="Times New Roman"/>
          <w:sz w:val="28"/>
          <w:szCs w:val="28"/>
        </w:rPr>
      </w:pPr>
    </w:p>
    <w:p w:rsidR="007F715B" w:rsidRPr="003529D6" w:rsidRDefault="007F715B" w:rsidP="007F715B">
      <w:pPr>
        <w:spacing w:after="0" w:line="240" w:lineRule="auto"/>
        <w:ind w:firstLine="708"/>
        <w:jc w:val="both"/>
        <w:rPr>
          <w:rFonts w:ascii="Times New Roman" w:eastAsia="Calibri" w:hAnsi="Times New Roman" w:cs="Times New Roman"/>
          <w:sz w:val="28"/>
          <w:szCs w:val="28"/>
        </w:rPr>
      </w:pPr>
    </w:p>
    <w:p w:rsidR="007F715B" w:rsidRDefault="007F715B" w:rsidP="007F715B">
      <w:pPr>
        <w:spacing w:after="0" w:line="240" w:lineRule="auto"/>
        <w:ind w:firstLine="708"/>
        <w:jc w:val="both"/>
        <w:rPr>
          <w:rFonts w:ascii="Times New Roman" w:eastAsia="Calibri" w:hAnsi="Times New Roman" w:cs="Times New Roman"/>
          <w:sz w:val="28"/>
          <w:szCs w:val="28"/>
        </w:rPr>
      </w:pPr>
    </w:p>
    <w:p w:rsidR="007F715B" w:rsidRDefault="007F715B" w:rsidP="007F715B">
      <w:pPr>
        <w:spacing w:after="0" w:line="240" w:lineRule="auto"/>
        <w:ind w:firstLine="708"/>
        <w:jc w:val="both"/>
        <w:rPr>
          <w:rFonts w:ascii="Times New Roman" w:eastAsia="Calibri" w:hAnsi="Times New Roman" w:cs="Times New Roman"/>
          <w:sz w:val="28"/>
          <w:szCs w:val="28"/>
        </w:rPr>
      </w:pPr>
    </w:p>
    <w:p w:rsidR="007F715B" w:rsidRDefault="007F715B" w:rsidP="007F715B">
      <w:pPr>
        <w:spacing w:after="0" w:line="240" w:lineRule="auto"/>
        <w:ind w:firstLine="708"/>
        <w:jc w:val="both"/>
        <w:rPr>
          <w:rFonts w:ascii="Times New Roman" w:eastAsia="Calibri" w:hAnsi="Times New Roman" w:cs="Times New Roman"/>
          <w:sz w:val="28"/>
          <w:szCs w:val="28"/>
        </w:rPr>
      </w:pPr>
    </w:p>
    <w:p w:rsidR="007F715B" w:rsidRPr="003529D6" w:rsidRDefault="007F715B" w:rsidP="007F715B">
      <w:pPr>
        <w:spacing w:after="0" w:line="240" w:lineRule="auto"/>
        <w:ind w:firstLine="708"/>
        <w:jc w:val="both"/>
        <w:rPr>
          <w:rFonts w:ascii="Times New Roman" w:eastAsia="Calibri" w:hAnsi="Times New Roman" w:cs="Times New Roman"/>
          <w:sz w:val="28"/>
          <w:szCs w:val="28"/>
        </w:rPr>
      </w:pPr>
    </w:p>
    <w:p w:rsidR="007F715B" w:rsidRPr="003529D6" w:rsidRDefault="007F715B" w:rsidP="007F715B">
      <w:pPr>
        <w:spacing w:after="0" w:line="240" w:lineRule="auto"/>
        <w:ind w:firstLine="708"/>
        <w:jc w:val="both"/>
        <w:rPr>
          <w:rFonts w:ascii="Times New Roman" w:eastAsia="Calibri" w:hAnsi="Times New Roman" w:cs="Times New Roman"/>
          <w:sz w:val="28"/>
          <w:szCs w:val="28"/>
        </w:rPr>
      </w:pPr>
    </w:p>
    <w:p w:rsidR="007F715B" w:rsidRDefault="007F715B" w:rsidP="007F715B">
      <w:pPr>
        <w:spacing w:after="0" w:line="259"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Ярославль, 2021</w:t>
      </w:r>
      <w:r>
        <w:rPr>
          <w:rFonts w:ascii="Times New Roman" w:eastAsia="Calibri" w:hAnsi="Times New Roman" w:cs="Times New Roman"/>
          <w:sz w:val="28"/>
          <w:szCs w:val="28"/>
        </w:rPr>
        <w:br w:type="page"/>
      </w:r>
    </w:p>
    <w:p w:rsidR="007F715B" w:rsidRPr="003529D6" w:rsidRDefault="007F715B" w:rsidP="007F715B">
      <w:pPr>
        <w:spacing w:after="0" w:line="360" w:lineRule="auto"/>
        <w:jc w:val="both"/>
        <w:rPr>
          <w:rFonts w:ascii="Times New Roman" w:eastAsia="Calibri" w:hAnsi="Times New Roman" w:cs="Times New Roman"/>
          <w:sz w:val="28"/>
          <w:szCs w:val="28"/>
        </w:rPr>
      </w:pPr>
      <w:r w:rsidRPr="003529D6">
        <w:rPr>
          <w:rFonts w:ascii="Times New Roman" w:eastAsia="Calibri" w:hAnsi="Times New Roman" w:cs="Times New Roman"/>
          <w:b/>
          <w:sz w:val="28"/>
          <w:szCs w:val="28"/>
        </w:rPr>
        <w:lastRenderedPageBreak/>
        <w:t>Цель:</w:t>
      </w:r>
      <w:r w:rsidRPr="003529D6">
        <w:rPr>
          <w:rFonts w:ascii="Times New Roman" w:eastAsia="Calibri" w:hAnsi="Times New Roman" w:cs="Times New Roman"/>
          <w:sz w:val="28"/>
          <w:szCs w:val="28"/>
        </w:rPr>
        <w:t xml:space="preserve"> Формировать у младших дошкольников элементарные представления об основах безопасности жизнедеятельности.</w:t>
      </w:r>
    </w:p>
    <w:p w:rsidR="007F715B" w:rsidRDefault="007F715B" w:rsidP="007F715B">
      <w:pPr>
        <w:spacing w:after="0" w:line="360" w:lineRule="auto"/>
        <w:ind w:firstLine="708"/>
        <w:jc w:val="both"/>
        <w:rPr>
          <w:rFonts w:ascii="Times New Roman" w:eastAsia="Calibri" w:hAnsi="Times New Roman" w:cs="Times New Roman"/>
          <w:sz w:val="28"/>
          <w:szCs w:val="28"/>
        </w:rPr>
      </w:pPr>
    </w:p>
    <w:p w:rsidR="007F715B" w:rsidRPr="00937FEF" w:rsidRDefault="007F715B" w:rsidP="007F715B">
      <w:pPr>
        <w:spacing w:after="0" w:line="360" w:lineRule="auto"/>
        <w:ind w:firstLine="708"/>
        <w:jc w:val="both"/>
        <w:rPr>
          <w:rFonts w:ascii="Times New Roman" w:eastAsia="Calibri" w:hAnsi="Times New Roman" w:cs="Times New Roman"/>
          <w:sz w:val="28"/>
          <w:szCs w:val="28"/>
        </w:rPr>
      </w:pPr>
      <w:r w:rsidRPr="00937FEF">
        <w:rPr>
          <w:rFonts w:ascii="Times New Roman" w:eastAsia="Calibri" w:hAnsi="Times New Roman" w:cs="Times New Roman"/>
          <w:sz w:val="28"/>
          <w:szCs w:val="28"/>
        </w:rPr>
        <w:t>Проблема защиты от опасностей возникла одновременно с появлением человека на земле. Многие правила безопасности формулировались, когда люди пытались защититься от диких зверей и природных явлений.</w:t>
      </w:r>
    </w:p>
    <w:p w:rsidR="007F715B" w:rsidRPr="00937FEF" w:rsidRDefault="007F715B" w:rsidP="007F715B">
      <w:pPr>
        <w:spacing w:after="0" w:line="360" w:lineRule="auto"/>
        <w:ind w:firstLine="708"/>
        <w:jc w:val="both"/>
        <w:rPr>
          <w:rFonts w:ascii="Times New Roman" w:eastAsia="Calibri" w:hAnsi="Times New Roman" w:cs="Times New Roman"/>
          <w:sz w:val="28"/>
          <w:szCs w:val="28"/>
        </w:rPr>
      </w:pPr>
      <w:r w:rsidRPr="00937FEF">
        <w:rPr>
          <w:rFonts w:ascii="Times New Roman" w:eastAsia="Calibri" w:hAnsi="Times New Roman" w:cs="Times New Roman"/>
          <w:sz w:val="28"/>
          <w:szCs w:val="28"/>
        </w:rPr>
        <w:t>Со временем изменились условия жизни человека, изменились и правила безопасности жизнедеятельности.   Теперь они связаны с интенсивным движением транспорта на городских улицах, развитой сетью коммуникаций, большим скоплением людей, многообразием техники в доме.</w:t>
      </w:r>
    </w:p>
    <w:p w:rsidR="007F715B" w:rsidRDefault="007F715B" w:rsidP="007F715B">
      <w:pPr>
        <w:spacing w:after="0" w:line="360" w:lineRule="auto"/>
        <w:ind w:firstLine="708"/>
        <w:jc w:val="both"/>
        <w:rPr>
          <w:rFonts w:ascii="Times New Roman" w:eastAsia="Calibri" w:hAnsi="Times New Roman" w:cs="Times New Roman"/>
          <w:sz w:val="28"/>
          <w:szCs w:val="28"/>
        </w:rPr>
      </w:pPr>
      <w:r w:rsidRPr="00937FEF">
        <w:rPr>
          <w:rFonts w:ascii="Times New Roman" w:eastAsia="Calibri" w:hAnsi="Times New Roman" w:cs="Times New Roman"/>
          <w:sz w:val="28"/>
          <w:szCs w:val="28"/>
        </w:rPr>
        <w:t>Формула безопасности гласит:</w:t>
      </w:r>
      <w:r>
        <w:rPr>
          <w:rFonts w:ascii="Times New Roman" w:eastAsia="Calibri" w:hAnsi="Times New Roman" w:cs="Times New Roman"/>
          <w:sz w:val="28"/>
          <w:szCs w:val="28"/>
        </w:rPr>
        <w:t xml:space="preserve"> </w:t>
      </w:r>
    </w:p>
    <w:p w:rsidR="007F715B" w:rsidRPr="00937FEF" w:rsidRDefault="007F715B" w:rsidP="007F715B">
      <w:pPr>
        <w:pStyle w:val="a3"/>
        <w:numPr>
          <w:ilvl w:val="0"/>
          <w:numId w:val="8"/>
        </w:numPr>
        <w:spacing w:after="0" w:line="360" w:lineRule="auto"/>
        <w:jc w:val="both"/>
        <w:rPr>
          <w:rFonts w:ascii="Times New Roman" w:eastAsia="Calibri" w:hAnsi="Times New Roman" w:cs="Times New Roman"/>
          <w:sz w:val="28"/>
          <w:szCs w:val="28"/>
        </w:rPr>
      </w:pPr>
      <w:r w:rsidRPr="00937FEF">
        <w:rPr>
          <w:rFonts w:ascii="Times New Roman" w:eastAsia="Calibri" w:hAnsi="Times New Roman" w:cs="Times New Roman"/>
          <w:sz w:val="28"/>
          <w:szCs w:val="28"/>
        </w:rPr>
        <w:t>предвидеть опасность;</w:t>
      </w:r>
    </w:p>
    <w:p w:rsidR="007F715B" w:rsidRPr="00937FEF" w:rsidRDefault="007F715B" w:rsidP="007F715B">
      <w:pPr>
        <w:pStyle w:val="a3"/>
        <w:numPr>
          <w:ilvl w:val="0"/>
          <w:numId w:val="8"/>
        </w:numPr>
        <w:spacing w:after="0" w:line="360" w:lineRule="auto"/>
        <w:jc w:val="both"/>
        <w:rPr>
          <w:rFonts w:ascii="Times New Roman" w:eastAsia="Calibri" w:hAnsi="Times New Roman" w:cs="Times New Roman"/>
          <w:sz w:val="28"/>
          <w:szCs w:val="28"/>
        </w:rPr>
      </w:pPr>
      <w:r w:rsidRPr="00937FEF">
        <w:rPr>
          <w:rFonts w:ascii="Times New Roman" w:eastAsia="Calibri" w:hAnsi="Times New Roman" w:cs="Times New Roman"/>
          <w:sz w:val="28"/>
          <w:szCs w:val="28"/>
        </w:rPr>
        <w:t>при возможности избегать;</w:t>
      </w:r>
    </w:p>
    <w:p w:rsidR="007F715B" w:rsidRPr="00937FEF" w:rsidRDefault="007F715B" w:rsidP="007F715B">
      <w:pPr>
        <w:pStyle w:val="a3"/>
        <w:numPr>
          <w:ilvl w:val="0"/>
          <w:numId w:val="8"/>
        </w:numPr>
        <w:spacing w:after="0" w:line="360" w:lineRule="auto"/>
        <w:jc w:val="both"/>
        <w:rPr>
          <w:rFonts w:ascii="Times New Roman" w:eastAsia="Calibri" w:hAnsi="Times New Roman" w:cs="Times New Roman"/>
          <w:sz w:val="28"/>
          <w:szCs w:val="28"/>
        </w:rPr>
      </w:pPr>
      <w:r w:rsidRPr="00937FEF">
        <w:rPr>
          <w:rFonts w:ascii="Times New Roman" w:eastAsia="Calibri" w:hAnsi="Times New Roman" w:cs="Times New Roman"/>
          <w:sz w:val="28"/>
          <w:szCs w:val="28"/>
        </w:rPr>
        <w:t>при необходимости действовать.</w:t>
      </w:r>
    </w:p>
    <w:p w:rsidR="007F715B" w:rsidRPr="00937FEF" w:rsidRDefault="007F715B" w:rsidP="007F715B">
      <w:pPr>
        <w:spacing w:after="0" w:line="360" w:lineRule="auto"/>
        <w:ind w:firstLine="708"/>
        <w:jc w:val="both"/>
        <w:rPr>
          <w:rFonts w:ascii="Times New Roman" w:eastAsia="Calibri" w:hAnsi="Times New Roman" w:cs="Times New Roman"/>
          <w:sz w:val="28"/>
          <w:szCs w:val="28"/>
        </w:rPr>
      </w:pPr>
      <w:r w:rsidRPr="00937FEF">
        <w:rPr>
          <w:rFonts w:ascii="Times New Roman" w:eastAsia="Calibri" w:hAnsi="Times New Roman" w:cs="Times New Roman"/>
          <w:sz w:val="28"/>
          <w:szCs w:val="28"/>
        </w:rPr>
        <w:t>Можно для себя выделить ряд всевозможных опасностей, связанных с местом пребывания ребёнка:</w:t>
      </w:r>
    </w:p>
    <w:p w:rsidR="007F715B" w:rsidRPr="00937FEF" w:rsidRDefault="007F715B" w:rsidP="007F715B">
      <w:pPr>
        <w:pStyle w:val="a3"/>
        <w:numPr>
          <w:ilvl w:val="0"/>
          <w:numId w:val="9"/>
        </w:numPr>
        <w:spacing w:after="0" w:line="360" w:lineRule="auto"/>
        <w:jc w:val="both"/>
        <w:rPr>
          <w:rFonts w:ascii="Times New Roman" w:eastAsia="Calibri" w:hAnsi="Times New Roman" w:cs="Times New Roman"/>
          <w:sz w:val="28"/>
          <w:szCs w:val="28"/>
        </w:rPr>
      </w:pPr>
      <w:r w:rsidRPr="00937FEF">
        <w:rPr>
          <w:rFonts w:ascii="Times New Roman" w:eastAsia="Calibri" w:hAnsi="Times New Roman" w:cs="Times New Roman"/>
          <w:sz w:val="28"/>
          <w:szCs w:val="28"/>
        </w:rPr>
        <w:t>Опасности дома;</w:t>
      </w:r>
    </w:p>
    <w:p w:rsidR="007F715B" w:rsidRPr="00937FEF" w:rsidRDefault="007F715B" w:rsidP="007F715B">
      <w:pPr>
        <w:pStyle w:val="a3"/>
        <w:numPr>
          <w:ilvl w:val="0"/>
          <w:numId w:val="9"/>
        </w:numPr>
        <w:spacing w:after="0" w:line="360" w:lineRule="auto"/>
        <w:jc w:val="both"/>
        <w:rPr>
          <w:rFonts w:ascii="Times New Roman" w:eastAsia="Calibri" w:hAnsi="Times New Roman" w:cs="Times New Roman"/>
          <w:sz w:val="28"/>
          <w:szCs w:val="28"/>
        </w:rPr>
      </w:pPr>
      <w:r w:rsidRPr="00937FEF">
        <w:rPr>
          <w:rFonts w:ascii="Times New Roman" w:eastAsia="Calibri" w:hAnsi="Times New Roman" w:cs="Times New Roman"/>
          <w:sz w:val="28"/>
          <w:szCs w:val="28"/>
        </w:rPr>
        <w:t>Опасности на улице;</w:t>
      </w:r>
    </w:p>
    <w:p w:rsidR="007F715B" w:rsidRPr="00937FEF" w:rsidRDefault="007F715B" w:rsidP="007F715B">
      <w:pPr>
        <w:pStyle w:val="a3"/>
        <w:numPr>
          <w:ilvl w:val="0"/>
          <w:numId w:val="9"/>
        </w:numPr>
        <w:spacing w:after="0" w:line="360" w:lineRule="auto"/>
        <w:jc w:val="both"/>
        <w:rPr>
          <w:rFonts w:ascii="Times New Roman" w:eastAsia="Calibri" w:hAnsi="Times New Roman" w:cs="Times New Roman"/>
          <w:sz w:val="28"/>
          <w:szCs w:val="28"/>
        </w:rPr>
      </w:pPr>
      <w:r w:rsidRPr="00937FEF">
        <w:rPr>
          <w:rFonts w:ascii="Times New Roman" w:eastAsia="Calibri" w:hAnsi="Times New Roman" w:cs="Times New Roman"/>
          <w:sz w:val="28"/>
          <w:szCs w:val="28"/>
        </w:rPr>
        <w:t>Опасности на природе;</w:t>
      </w:r>
    </w:p>
    <w:p w:rsidR="007F715B" w:rsidRPr="00937FEF" w:rsidRDefault="007F715B" w:rsidP="007F715B">
      <w:pPr>
        <w:pStyle w:val="a3"/>
        <w:numPr>
          <w:ilvl w:val="0"/>
          <w:numId w:val="9"/>
        </w:numPr>
        <w:spacing w:after="0" w:line="360" w:lineRule="auto"/>
        <w:jc w:val="both"/>
        <w:rPr>
          <w:rFonts w:ascii="Times New Roman" w:eastAsia="Calibri" w:hAnsi="Times New Roman" w:cs="Times New Roman"/>
          <w:sz w:val="28"/>
          <w:szCs w:val="28"/>
        </w:rPr>
      </w:pPr>
      <w:r w:rsidRPr="00937FEF">
        <w:rPr>
          <w:rFonts w:ascii="Times New Roman" w:eastAsia="Calibri" w:hAnsi="Times New Roman" w:cs="Times New Roman"/>
          <w:sz w:val="28"/>
          <w:szCs w:val="28"/>
        </w:rPr>
        <w:t>Опасности в общении с незнакомыми людьми.</w:t>
      </w:r>
    </w:p>
    <w:p w:rsidR="007F715B" w:rsidRPr="00937FEF" w:rsidRDefault="007F715B" w:rsidP="007F715B">
      <w:pPr>
        <w:spacing w:after="0" w:line="360" w:lineRule="auto"/>
        <w:ind w:firstLine="708"/>
        <w:jc w:val="both"/>
        <w:rPr>
          <w:rFonts w:ascii="Times New Roman" w:eastAsia="Calibri" w:hAnsi="Times New Roman" w:cs="Times New Roman"/>
          <w:sz w:val="28"/>
          <w:szCs w:val="28"/>
        </w:rPr>
      </w:pPr>
      <w:r w:rsidRPr="00937FEF">
        <w:rPr>
          <w:rFonts w:ascii="Times New Roman" w:eastAsia="Calibri" w:hAnsi="Times New Roman" w:cs="Times New Roman"/>
          <w:sz w:val="28"/>
          <w:szCs w:val="28"/>
        </w:rPr>
        <w:t>Ни для кого не секрет, что сложившаяся социальная и экологическая обстановка вызывает беспокойство у людей всей планеты. Особую тревогу мы испытываем за самых беззащитных граждан – маленьких детей. Задача взрослых (педагогов и родителей) состоит не только в том, чтобы оберегать и защищать ребенка, но и в том, чтобы подготовить его к различным сложным, а порой опасным жизненным ситуациям.</w:t>
      </w:r>
    </w:p>
    <w:p w:rsidR="007F715B" w:rsidRPr="00937FEF" w:rsidRDefault="007F715B" w:rsidP="007F715B">
      <w:pPr>
        <w:spacing w:after="0" w:line="360" w:lineRule="auto"/>
        <w:ind w:firstLine="708"/>
        <w:jc w:val="both"/>
        <w:rPr>
          <w:rFonts w:ascii="Times New Roman" w:eastAsia="Calibri" w:hAnsi="Times New Roman" w:cs="Times New Roman"/>
          <w:sz w:val="28"/>
          <w:szCs w:val="28"/>
        </w:rPr>
      </w:pPr>
      <w:r w:rsidRPr="00937FEF">
        <w:rPr>
          <w:rFonts w:ascii="Times New Roman" w:eastAsia="Calibri" w:hAnsi="Times New Roman" w:cs="Times New Roman"/>
          <w:sz w:val="28"/>
          <w:szCs w:val="28"/>
        </w:rPr>
        <w:t xml:space="preserve">Правила поведения и различные запреты непосредственным образом связаны с условиями жизни человека. Они имеют определенный, порой жизненно важный смысл. Однако взрослые, стремясь оградить детей от физических и психических травм, как правило, либо используют долгие </w:t>
      </w:r>
      <w:r w:rsidRPr="00937FEF">
        <w:rPr>
          <w:rFonts w:ascii="Times New Roman" w:eastAsia="Calibri" w:hAnsi="Times New Roman" w:cs="Times New Roman"/>
          <w:sz w:val="28"/>
          <w:szCs w:val="28"/>
        </w:rPr>
        <w:lastRenderedPageBreak/>
        <w:t xml:space="preserve">наставления и нравоучения, либо регулируют поведение детей путем прямых запретов. И тот, и другой путь мало, а чаще всего вообще </w:t>
      </w:r>
      <w:proofErr w:type="gramStart"/>
      <w:r w:rsidRPr="00937FEF">
        <w:rPr>
          <w:rFonts w:ascii="Times New Roman" w:eastAsia="Calibri" w:hAnsi="Times New Roman" w:cs="Times New Roman"/>
          <w:sz w:val="28"/>
          <w:szCs w:val="28"/>
        </w:rPr>
        <w:t>неэффективны</w:t>
      </w:r>
      <w:proofErr w:type="gramEnd"/>
      <w:r w:rsidRPr="00937FEF">
        <w:rPr>
          <w:rFonts w:ascii="Times New Roman" w:eastAsia="Calibri" w:hAnsi="Times New Roman" w:cs="Times New Roman"/>
          <w:sz w:val="28"/>
          <w:szCs w:val="28"/>
        </w:rPr>
        <w:t>. Для того</w:t>
      </w:r>
      <w:proofErr w:type="gramStart"/>
      <w:r w:rsidRPr="00937FEF">
        <w:rPr>
          <w:rFonts w:ascii="Times New Roman" w:eastAsia="Calibri" w:hAnsi="Times New Roman" w:cs="Times New Roman"/>
          <w:sz w:val="28"/>
          <w:szCs w:val="28"/>
        </w:rPr>
        <w:t>,</w:t>
      </w:r>
      <w:proofErr w:type="gramEnd"/>
      <w:r w:rsidRPr="00937FEF">
        <w:rPr>
          <w:rFonts w:ascii="Times New Roman" w:eastAsia="Calibri" w:hAnsi="Times New Roman" w:cs="Times New Roman"/>
          <w:sz w:val="28"/>
          <w:szCs w:val="28"/>
        </w:rPr>
        <w:t xml:space="preserve"> чтобы прямые запреты стали реальными нормами поведения детей и действительно выполняли охранную функцию, необходимо чтобы дети увидели ту или иную ситуацию со стороны и даже сами приняли в ней участие. Только тогда им будет понятно, что можно, а чего нельзя делать, как поступить в той или иной ситуации.</w:t>
      </w:r>
    </w:p>
    <w:p w:rsidR="007F715B" w:rsidRPr="00937FEF" w:rsidRDefault="007F715B" w:rsidP="007F715B">
      <w:pPr>
        <w:spacing w:after="0" w:line="360" w:lineRule="auto"/>
        <w:ind w:firstLine="708"/>
        <w:jc w:val="both"/>
        <w:rPr>
          <w:rFonts w:ascii="Times New Roman" w:eastAsia="Calibri" w:hAnsi="Times New Roman" w:cs="Times New Roman"/>
          <w:sz w:val="28"/>
          <w:szCs w:val="28"/>
        </w:rPr>
      </w:pPr>
      <w:r w:rsidRPr="00937FEF">
        <w:rPr>
          <w:rFonts w:ascii="Times New Roman" w:eastAsia="Calibri" w:hAnsi="Times New Roman" w:cs="Times New Roman"/>
          <w:sz w:val="28"/>
          <w:szCs w:val="28"/>
        </w:rPr>
        <w:t xml:space="preserve">Дошкольный возраст – важнейший период, когда </w:t>
      </w:r>
      <w:proofErr w:type="gramStart"/>
      <w:r w:rsidRPr="00937FEF">
        <w:rPr>
          <w:rFonts w:ascii="Times New Roman" w:eastAsia="Calibri" w:hAnsi="Times New Roman" w:cs="Times New Roman"/>
          <w:sz w:val="28"/>
          <w:szCs w:val="28"/>
        </w:rPr>
        <w:t>формируется человеческая личность и закладываются</w:t>
      </w:r>
      <w:proofErr w:type="gramEnd"/>
      <w:r w:rsidRPr="00937FEF">
        <w:rPr>
          <w:rFonts w:ascii="Times New Roman" w:eastAsia="Calibri" w:hAnsi="Times New Roman" w:cs="Times New Roman"/>
          <w:sz w:val="28"/>
          <w:szCs w:val="28"/>
        </w:rPr>
        <w:t xml:space="preserve"> прочные основы опыта жизнедеятельности, здорового образа жизни. Малыш по своим физиологическим особенностям не может самостоятельно определить всю меру опасности своего существования. Поэтому на взрослого человека природой возложена миссия защиты своего ребенка. Детям нужно разумно помогать избегать повреждений, ведь невозможно все время водить их за руку, удерживать возле себя. Необходимо воспитывать привычку правильно пользоваться предметами быта, учить общаться с животными, объяснить, как вести себя во дворе, на улице и дома. Нужно привить детям навыки поведения в ситуациях, чреватых получением травм, формировать у них представление о наиболее типичных, часто встречающихся ситуациях.</w:t>
      </w:r>
    </w:p>
    <w:p w:rsidR="007F715B" w:rsidRDefault="007F715B" w:rsidP="007F715B">
      <w:pPr>
        <w:spacing w:after="0" w:line="360" w:lineRule="auto"/>
        <w:ind w:firstLine="708"/>
        <w:jc w:val="both"/>
        <w:rPr>
          <w:rFonts w:ascii="Times New Roman" w:eastAsia="Calibri" w:hAnsi="Times New Roman" w:cs="Times New Roman"/>
          <w:sz w:val="28"/>
          <w:szCs w:val="28"/>
        </w:rPr>
      </w:pPr>
      <w:r w:rsidRPr="00937FEF">
        <w:rPr>
          <w:rFonts w:ascii="Times New Roman" w:eastAsia="Calibri" w:hAnsi="Times New Roman" w:cs="Times New Roman"/>
          <w:sz w:val="28"/>
          <w:szCs w:val="28"/>
        </w:rPr>
        <w:t>Мой проект направлен на решение этой проблемы.</w:t>
      </w:r>
    </w:p>
    <w:p w:rsidR="007F715B" w:rsidRDefault="007F715B" w:rsidP="007F715B">
      <w:pPr>
        <w:spacing w:after="0" w:line="360" w:lineRule="auto"/>
        <w:jc w:val="both"/>
        <w:rPr>
          <w:rFonts w:ascii="Times New Roman" w:eastAsia="Calibri" w:hAnsi="Times New Roman" w:cs="Times New Roman"/>
          <w:b/>
          <w:sz w:val="28"/>
          <w:szCs w:val="28"/>
        </w:rPr>
      </w:pPr>
      <w:r w:rsidRPr="00FE0549">
        <w:rPr>
          <w:rFonts w:ascii="Times New Roman" w:eastAsia="Calibri" w:hAnsi="Times New Roman" w:cs="Times New Roman"/>
          <w:b/>
          <w:sz w:val="28"/>
          <w:szCs w:val="28"/>
        </w:rPr>
        <w:t>Задачи:</w:t>
      </w:r>
    </w:p>
    <w:p w:rsidR="007F715B" w:rsidRPr="00FE0549" w:rsidRDefault="007F715B" w:rsidP="007F715B">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Образовательные:</w:t>
      </w:r>
    </w:p>
    <w:p w:rsidR="007F715B" w:rsidRDefault="007F715B" w:rsidP="007F715B">
      <w:pPr>
        <w:pStyle w:val="a3"/>
        <w:numPr>
          <w:ilvl w:val="0"/>
          <w:numId w:val="10"/>
        </w:numPr>
        <w:spacing w:after="0" w:line="360" w:lineRule="auto"/>
        <w:jc w:val="both"/>
        <w:rPr>
          <w:rFonts w:ascii="Times New Roman" w:eastAsia="Calibri" w:hAnsi="Times New Roman" w:cs="Times New Roman"/>
          <w:sz w:val="28"/>
          <w:szCs w:val="28"/>
        </w:rPr>
      </w:pPr>
      <w:r w:rsidRPr="00937FEF">
        <w:rPr>
          <w:rFonts w:ascii="Times New Roman" w:eastAsia="Calibri" w:hAnsi="Times New Roman" w:cs="Times New Roman"/>
          <w:sz w:val="28"/>
          <w:szCs w:val="28"/>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7F715B" w:rsidRDefault="007F715B" w:rsidP="007F715B">
      <w:pPr>
        <w:pStyle w:val="a3"/>
        <w:numPr>
          <w:ilvl w:val="0"/>
          <w:numId w:val="10"/>
        </w:numPr>
        <w:spacing w:after="0" w:line="360" w:lineRule="auto"/>
        <w:jc w:val="both"/>
        <w:rPr>
          <w:rFonts w:ascii="Times New Roman" w:eastAsia="Calibri" w:hAnsi="Times New Roman" w:cs="Times New Roman"/>
          <w:sz w:val="28"/>
          <w:szCs w:val="28"/>
        </w:rPr>
      </w:pPr>
      <w:r w:rsidRPr="00937FEF">
        <w:rPr>
          <w:rFonts w:ascii="Times New Roman" w:eastAsia="Calibri" w:hAnsi="Times New Roman" w:cs="Times New Roman"/>
          <w:sz w:val="28"/>
          <w:szCs w:val="28"/>
        </w:rPr>
        <w:t>Формировать первичные представления о машинах, улице, дороге. Знакомить с некоторыми видами транспортных средств.</w:t>
      </w:r>
    </w:p>
    <w:p w:rsidR="007F715B" w:rsidRDefault="007F715B" w:rsidP="007F715B">
      <w:pPr>
        <w:pStyle w:val="a3"/>
        <w:numPr>
          <w:ilvl w:val="0"/>
          <w:numId w:val="10"/>
        </w:numPr>
        <w:spacing w:after="0" w:line="360" w:lineRule="auto"/>
        <w:jc w:val="both"/>
        <w:rPr>
          <w:rFonts w:ascii="Times New Roman" w:eastAsia="Calibri" w:hAnsi="Times New Roman" w:cs="Times New Roman"/>
          <w:sz w:val="28"/>
          <w:szCs w:val="28"/>
        </w:rPr>
      </w:pPr>
      <w:r w:rsidRPr="00937FEF">
        <w:rPr>
          <w:rFonts w:ascii="Times New Roman" w:eastAsia="Calibri" w:hAnsi="Times New Roman" w:cs="Times New Roman"/>
          <w:sz w:val="28"/>
          <w:szCs w:val="28"/>
        </w:rPr>
        <w:t>Знакомить с предметным миром и правилами безопасного обращения с предметами.</w:t>
      </w:r>
    </w:p>
    <w:p w:rsidR="007F715B" w:rsidRDefault="007F715B" w:rsidP="007F715B">
      <w:pPr>
        <w:pStyle w:val="a3"/>
        <w:numPr>
          <w:ilvl w:val="0"/>
          <w:numId w:val="10"/>
        </w:numPr>
        <w:spacing w:after="0" w:line="360" w:lineRule="auto"/>
        <w:jc w:val="both"/>
        <w:rPr>
          <w:rFonts w:ascii="Times New Roman" w:eastAsia="Calibri" w:hAnsi="Times New Roman" w:cs="Times New Roman"/>
          <w:sz w:val="28"/>
          <w:szCs w:val="28"/>
        </w:rPr>
      </w:pPr>
      <w:r w:rsidRPr="00B20E5A">
        <w:rPr>
          <w:rFonts w:ascii="Times New Roman" w:eastAsia="Calibri" w:hAnsi="Times New Roman" w:cs="Times New Roman"/>
          <w:sz w:val="28"/>
          <w:szCs w:val="28"/>
        </w:rPr>
        <w:lastRenderedPageBreak/>
        <w:t>Формировать представления о предметах ближайшего окружения, о простейших связях между ними.</w:t>
      </w:r>
    </w:p>
    <w:p w:rsidR="007F715B" w:rsidRPr="00B20E5A" w:rsidRDefault="007F715B" w:rsidP="007F715B">
      <w:pPr>
        <w:spacing w:after="0" w:line="360" w:lineRule="auto"/>
        <w:jc w:val="both"/>
        <w:rPr>
          <w:rFonts w:ascii="Times New Roman" w:eastAsia="Calibri" w:hAnsi="Times New Roman" w:cs="Times New Roman"/>
          <w:b/>
          <w:sz w:val="28"/>
          <w:szCs w:val="28"/>
        </w:rPr>
      </w:pPr>
      <w:r w:rsidRPr="00B20E5A">
        <w:rPr>
          <w:rFonts w:ascii="Times New Roman" w:eastAsia="Calibri" w:hAnsi="Times New Roman" w:cs="Times New Roman"/>
          <w:b/>
          <w:sz w:val="28"/>
          <w:szCs w:val="28"/>
        </w:rPr>
        <w:t>Развивающие:</w:t>
      </w:r>
    </w:p>
    <w:p w:rsidR="007F715B" w:rsidRDefault="007F715B" w:rsidP="007F715B">
      <w:pPr>
        <w:pStyle w:val="a3"/>
        <w:numPr>
          <w:ilvl w:val="0"/>
          <w:numId w:val="10"/>
        </w:numPr>
        <w:spacing w:after="0" w:line="360" w:lineRule="auto"/>
        <w:jc w:val="both"/>
        <w:rPr>
          <w:rFonts w:ascii="Times New Roman" w:eastAsia="Calibri" w:hAnsi="Times New Roman" w:cs="Times New Roman"/>
          <w:sz w:val="28"/>
          <w:szCs w:val="28"/>
        </w:rPr>
      </w:pPr>
      <w:r w:rsidRPr="00B20E5A">
        <w:rPr>
          <w:rFonts w:ascii="Times New Roman" w:eastAsia="Calibri" w:hAnsi="Times New Roman" w:cs="Times New Roman"/>
          <w:sz w:val="28"/>
          <w:szCs w:val="28"/>
        </w:rPr>
        <w:t>Способствовать развитию речи как средства общения.</w:t>
      </w:r>
    </w:p>
    <w:p w:rsidR="007F715B" w:rsidRPr="00B20E5A" w:rsidRDefault="007F715B" w:rsidP="007F715B">
      <w:pPr>
        <w:pStyle w:val="a3"/>
        <w:spacing w:after="0" w:line="360" w:lineRule="auto"/>
        <w:jc w:val="both"/>
        <w:rPr>
          <w:rFonts w:ascii="Times New Roman" w:eastAsia="Calibri" w:hAnsi="Times New Roman" w:cs="Times New Roman"/>
          <w:sz w:val="28"/>
          <w:szCs w:val="28"/>
        </w:rPr>
      </w:pPr>
    </w:p>
    <w:p w:rsidR="007F715B" w:rsidRPr="00FE0549" w:rsidRDefault="007F715B" w:rsidP="007F715B">
      <w:pPr>
        <w:spacing w:after="0" w:line="360" w:lineRule="auto"/>
        <w:jc w:val="both"/>
        <w:rPr>
          <w:rFonts w:ascii="Times New Roman" w:eastAsia="Calibri" w:hAnsi="Times New Roman" w:cs="Times New Roman"/>
          <w:sz w:val="28"/>
          <w:szCs w:val="28"/>
          <w:lang w:eastAsia="ru-RU"/>
        </w:rPr>
      </w:pPr>
      <w:r w:rsidRPr="00FE0549">
        <w:rPr>
          <w:rFonts w:ascii="Times New Roman" w:eastAsia="Calibri" w:hAnsi="Times New Roman" w:cs="Times New Roman"/>
          <w:b/>
          <w:sz w:val="28"/>
          <w:szCs w:val="28"/>
          <w:lang w:eastAsia="ru-RU"/>
        </w:rPr>
        <w:t>Участники проекта:</w:t>
      </w:r>
      <w:r w:rsidRPr="00FE0549">
        <w:rPr>
          <w:rFonts w:ascii="Times New Roman" w:eastAsia="Calibri" w:hAnsi="Times New Roman" w:cs="Times New Roman"/>
          <w:sz w:val="28"/>
          <w:szCs w:val="28"/>
          <w:lang w:eastAsia="ru-RU"/>
        </w:rPr>
        <w:t xml:space="preserve"> дети </w:t>
      </w:r>
      <w:r>
        <w:rPr>
          <w:rFonts w:ascii="Times New Roman" w:eastAsia="Calibri" w:hAnsi="Times New Roman" w:cs="Times New Roman"/>
          <w:sz w:val="28"/>
          <w:szCs w:val="28"/>
          <w:lang w:eastAsia="ru-RU"/>
        </w:rPr>
        <w:t>первой младшей</w:t>
      </w:r>
      <w:r w:rsidRPr="00FE0549">
        <w:rPr>
          <w:rFonts w:ascii="Times New Roman" w:eastAsia="Calibri" w:hAnsi="Times New Roman" w:cs="Times New Roman"/>
          <w:sz w:val="28"/>
          <w:szCs w:val="28"/>
          <w:lang w:eastAsia="ru-RU"/>
        </w:rPr>
        <w:t xml:space="preserve"> группы, родители воспитанников, воспитатели группы.</w:t>
      </w:r>
    </w:p>
    <w:p w:rsidR="007F715B" w:rsidRPr="00FE0549" w:rsidRDefault="007F715B" w:rsidP="007F715B">
      <w:pPr>
        <w:spacing w:after="0" w:line="360" w:lineRule="auto"/>
        <w:jc w:val="both"/>
        <w:rPr>
          <w:rFonts w:ascii="Times New Roman" w:eastAsia="Calibri" w:hAnsi="Times New Roman" w:cs="Times New Roman"/>
          <w:sz w:val="28"/>
          <w:szCs w:val="28"/>
          <w:lang w:eastAsia="ru-RU"/>
        </w:rPr>
      </w:pPr>
      <w:r w:rsidRPr="00FE0549">
        <w:rPr>
          <w:rFonts w:ascii="Times New Roman" w:eastAsia="Calibri" w:hAnsi="Times New Roman" w:cs="Times New Roman"/>
          <w:b/>
          <w:sz w:val="28"/>
          <w:szCs w:val="28"/>
          <w:lang w:eastAsia="ru-RU"/>
        </w:rPr>
        <w:t>Срок реализации проекта:</w:t>
      </w:r>
      <w:r>
        <w:rPr>
          <w:rFonts w:ascii="Times New Roman" w:eastAsia="Calibri" w:hAnsi="Times New Roman" w:cs="Times New Roman"/>
          <w:b/>
          <w:sz w:val="28"/>
          <w:szCs w:val="28"/>
          <w:lang w:eastAsia="ru-RU"/>
        </w:rPr>
        <w:t xml:space="preserve"> </w:t>
      </w:r>
      <w:r w:rsidRPr="00FE0549">
        <w:rPr>
          <w:rFonts w:ascii="Times New Roman" w:eastAsia="Calibri" w:hAnsi="Times New Roman" w:cs="Times New Roman"/>
          <w:sz w:val="28"/>
          <w:szCs w:val="28"/>
          <w:lang w:eastAsia="ru-RU"/>
        </w:rPr>
        <w:t>краткосрочный</w:t>
      </w:r>
      <w:r>
        <w:rPr>
          <w:rFonts w:ascii="Times New Roman" w:eastAsia="Calibri" w:hAnsi="Times New Roman" w:cs="Times New Roman"/>
          <w:b/>
          <w:sz w:val="28"/>
          <w:szCs w:val="28"/>
          <w:lang w:eastAsia="ru-RU"/>
        </w:rPr>
        <w:t xml:space="preserve"> </w:t>
      </w:r>
      <w:r w:rsidRPr="00FE054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20.02.2021 – 26.02.2021</w:t>
      </w:r>
      <w:r w:rsidRPr="00FE0549">
        <w:rPr>
          <w:rFonts w:ascii="Times New Roman" w:eastAsia="Calibri" w:hAnsi="Times New Roman" w:cs="Times New Roman"/>
          <w:sz w:val="28"/>
          <w:szCs w:val="28"/>
          <w:lang w:eastAsia="ru-RU"/>
        </w:rPr>
        <w:t>)</w:t>
      </w:r>
    </w:p>
    <w:p w:rsidR="007F715B" w:rsidRPr="00FE0549" w:rsidRDefault="007F715B" w:rsidP="007F715B">
      <w:pPr>
        <w:spacing w:after="0" w:line="360" w:lineRule="auto"/>
        <w:jc w:val="both"/>
        <w:rPr>
          <w:rFonts w:ascii="Times New Roman" w:eastAsia="Calibri" w:hAnsi="Times New Roman" w:cs="Times New Roman"/>
          <w:b/>
          <w:sz w:val="28"/>
          <w:szCs w:val="28"/>
          <w:lang w:eastAsia="ru-RU"/>
        </w:rPr>
      </w:pPr>
    </w:p>
    <w:p w:rsidR="007F715B" w:rsidRPr="00FE0549" w:rsidRDefault="007F715B" w:rsidP="007F715B">
      <w:pPr>
        <w:spacing w:after="0" w:line="360" w:lineRule="auto"/>
        <w:jc w:val="both"/>
        <w:rPr>
          <w:rFonts w:ascii="Times New Roman" w:eastAsia="Calibri" w:hAnsi="Times New Roman" w:cs="Times New Roman"/>
          <w:b/>
          <w:sz w:val="28"/>
          <w:szCs w:val="28"/>
          <w:lang w:eastAsia="ru-RU"/>
        </w:rPr>
      </w:pPr>
      <w:r w:rsidRPr="00FE0549">
        <w:rPr>
          <w:rFonts w:ascii="Times New Roman" w:eastAsia="Calibri" w:hAnsi="Times New Roman" w:cs="Times New Roman"/>
          <w:b/>
          <w:sz w:val="28"/>
          <w:szCs w:val="28"/>
          <w:lang w:eastAsia="ru-RU"/>
        </w:rPr>
        <w:t>Формы реализации:</w:t>
      </w:r>
    </w:p>
    <w:p w:rsidR="007F715B" w:rsidRPr="00FE0549" w:rsidRDefault="007F715B" w:rsidP="007F715B">
      <w:pPr>
        <w:pStyle w:val="a3"/>
        <w:numPr>
          <w:ilvl w:val="0"/>
          <w:numId w:val="1"/>
        </w:num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подвижные и дидактические игры;</w:t>
      </w:r>
    </w:p>
    <w:p w:rsidR="007F715B" w:rsidRDefault="007F715B" w:rsidP="007F715B">
      <w:pPr>
        <w:pStyle w:val="a3"/>
        <w:numPr>
          <w:ilvl w:val="0"/>
          <w:numId w:val="1"/>
        </w:numPr>
        <w:spacing w:after="0" w:line="360" w:lineRule="auto"/>
        <w:jc w:val="both"/>
        <w:rPr>
          <w:rFonts w:ascii="Times New Roman" w:eastAsia="Calibri" w:hAnsi="Times New Roman" w:cs="Times New Roman"/>
          <w:sz w:val="28"/>
          <w:szCs w:val="28"/>
          <w:lang w:eastAsia="ru-RU"/>
        </w:rPr>
      </w:pPr>
      <w:r w:rsidRPr="00FE0549">
        <w:rPr>
          <w:rFonts w:ascii="Times New Roman" w:eastAsia="Calibri" w:hAnsi="Times New Roman" w:cs="Times New Roman"/>
          <w:sz w:val="28"/>
          <w:szCs w:val="28"/>
          <w:lang w:eastAsia="ru-RU"/>
        </w:rPr>
        <w:t>сюжетно-ролевые игры</w:t>
      </w:r>
      <w:r>
        <w:rPr>
          <w:rFonts w:ascii="Times New Roman" w:eastAsia="Calibri" w:hAnsi="Times New Roman" w:cs="Times New Roman"/>
          <w:sz w:val="28"/>
          <w:szCs w:val="28"/>
          <w:lang w:eastAsia="ru-RU"/>
        </w:rPr>
        <w:t>;</w:t>
      </w:r>
    </w:p>
    <w:p w:rsidR="007F715B" w:rsidRPr="00FE0549" w:rsidRDefault="007F715B" w:rsidP="007F715B">
      <w:pPr>
        <w:pStyle w:val="a3"/>
        <w:numPr>
          <w:ilvl w:val="0"/>
          <w:numId w:val="1"/>
        </w:numPr>
        <w:spacing w:after="0" w:line="360" w:lineRule="auto"/>
        <w:jc w:val="both"/>
        <w:rPr>
          <w:rFonts w:ascii="Times New Roman" w:eastAsia="Calibri" w:hAnsi="Times New Roman" w:cs="Times New Roman"/>
          <w:sz w:val="28"/>
          <w:szCs w:val="28"/>
          <w:lang w:eastAsia="ru-RU"/>
        </w:rPr>
      </w:pPr>
      <w:r w:rsidRPr="00FE0549">
        <w:rPr>
          <w:rFonts w:ascii="Times New Roman" w:eastAsia="Calibri" w:hAnsi="Times New Roman" w:cs="Times New Roman"/>
          <w:sz w:val="28"/>
          <w:szCs w:val="28"/>
          <w:lang w:eastAsia="ru-RU"/>
        </w:rPr>
        <w:t xml:space="preserve"> демонстрация игрушек, иллюстра</w:t>
      </w:r>
      <w:r>
        <w:rPr>
          <w:rFonts w:ascii="Times New Roman" w:eastAsia="Calibri" w:hAnsi="Times New Roman" w:cs="Times New Roman"/>
          <w:sz w:val="28"/>
          <w:szCs w:val="28"/>
          <w:lang w:eastAsia="ru-RU"/>
        </w:rPr>
        <w:t>ций по теме «Опасные ситуации»;</w:t>
      </w:r>
    </w:p>
    <w:p w:rsidR="007F715B" w:rsidRPr="00FE0549" w:rsidRDefault="007F715B" w:rsidP="007F715B">
      <w:pPr>
        <w:pStyle w:val="a3"/>
        <w:numPr>
          <w:ilvl w:val="0"/>
          <w:numId w:val="1"/>
        </w:numPr>
        <w:spacing w:after="0" w:line="360" w:lineRule="auto"/>
        <w:jc w:val="both"/>
        <w:rPr>
          <w:rFonts w:ascii="Times New Roman" w:eastAsia="Calibri" w:hAnsi="Times New Roman" w:cs="Times New Roman"/>
          <w:b/>
          <w:bCs/>
          <w:sz w:val="28"/>
          <w:szCs w:val="28"/>
          <w:lang w:eastAsia="ru-RU"/>
        </w:rPr>
      </w:pPr>
      <w:r w:rsidRPr="00FE0549">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смотр мультфильмов, презентаций;</w:t>
      </w:r>
    </w:p>
    <w:p w:rsidR="007F715B" w:rsidRPr="00FE0549" w:rsidRDefault="007F715B" w:rsidP="007F715B">
      <w:pPr>
        <w:pStyle w:val="a3"/>
        <w:numPr>
          <w:ilvl w:val="0"/>
          <w:numId w:val="1"/>
        </w:numPr>
        <w:spacing w:after="0" w:line="360" w:lineRule="auto"/>
        <w:jc w:val="both"/>
        <w:rPr>
          <w:rFonts w:ascii="Times New Roman" w:eastAsia="Calibri" w:hAnsi="Times New Roman" w:cs="Times New Roman"/>
          <w:b/>
          <w:bCs/>
          <w:sz w:val="28"/>
          <w:szCs w:val="28"/>
          <w:lang w:eastAsia="ru-RU"/>
        </w:rPr>
      </w:pPr>
      <w:r w:rsidRPr="00FE0549">
        <w:rPr>
          <w:rFonts w:ascii="Times New Roman" w:eastAsia="Calibri" w:hAnsi="Times New Roman" w:cs="Times New Roman"/>
          <w:sz w:val="28"/>
          <w:szCs w:val="28"/>
          <w:lang w:eastAsia="ru-RU"/>
        </w:rPr>
        <w:t>беседы, ситуативные разговоры.</w:t>
      </w:r>
    </w:p>
    <w:p w:rsidR="007F715B" w:rsidRDefault="007F715B" w:rsidP="007F715B">
      <w:pPr>
        <w:spacing w:after="0" w:line="360" w:lineRule="auto"/>
        <w:jc w:val="both"/>
        <w:rPr>
          <w:rFonts w:ascii="Times New Roman" w:eastAsia="Calibri" w:hAnsi="Times New Roman" w:cs="Times New Roman"/>
          <w:b/>
          <w:bCs/>
          <w:sz w:val="28"/>
          <w:szCs w:val="28"/>
          <w:lang w:eastAsia="ru-RU"/>
        </w:rPr>
      </w:pPr>
    </w:p>
    <w:p w:rsidR="007F715B" w:rsidRPr="00FE0549" w:rsidRDefault="007F715B" w:rsidP="007F715B">
      <w:pPr>
        <w:spacing w:after="0" w:line="360" w:lineRule="auto"/>
        <w:jc w:val="both"/>
        <w:rPr>
          <w:rFonts w:ascii="Times New Roman" w:eastAsia="Calibri" w:hAnsi="Times New Roman" w:cs="Times New Roman"/>
          <w:b/>
          <w:bCs/>
          <w:sz w:val="28"/>
          <w:szCs w:val="28"/>
          <w:lang w:eastAsia="ru-RU"/>
        </w:rPr>
      </w:pPr>
      <w:r w:rsidRPr="00FE0549">
        <w:rPr>
          <w:rFonts w:ascii="Times New Roman" w:eastAsia="Calibri" w:hAnsi="Times New Roman" w:cs="Times New Roman"/>
          <w:b/>
          <w:bCs/>
          <w:sz w:val="28"/>
          <w:szCs w:val="28"/>
          <w:lang w:eastAsia="ru-RU"/>
        </w:rPr>
        <w:t>Ожидаемые результаты:</w:t>
      </w:r>
    </w:p>
    <w:p w:rsidR="007F715B" w:rsidRPr="00FE0549" w:rsidRDefault="007F715B" w:rsidP="007F715B">
      <w:pPr>
        <w:pStyle w:val="a3"/>
        <w:numPr>
          <w:ilvl w:val="0"/>
          <w:numId w:val="2"/>
        </w:num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сформировать умение</w:t>
      </w:r>
      <w:r w:rsidRPr="00FE0549">
        <w:rPr>
          <w:rFonts w:ascii="Times New Roman" w:eastAsia="Calibri" w:hAnsi="Times New Roman" w:cs="Times New Roman"/>
          <w:sz w:val="28"/>
          <w:szCs w:val="28"/>
        </w:rPr>
        <w:t xml:space="preserve"> применять на практике правила безопасного поведени</w:t>
      </w:r>
      <w:r>
        <w:rPr>
          <w:rFonts w:ascii="Times New Roman" w:eastAsia="Calibri" w:hAnsi="Times New Roman" w:cs="Times New Roman"/>
          <w:sz w:val="28"/>
          <w:szCs w:val="28"/>
        </w:rPr>
        <w:t>я в окружающей действительности;</w:t>
      </w:r>
    </w:p>
    <w:p w:rsidR="007F715B" w:rsidRPr="00FE0549" w:rsidRDefault="007F715B" w:rsidP="007F715B">
      <w:pPr>
        <w:pStyle w:val="a3"/>
        <w:numPr>
          <w:ilvl w:val="0"/>
          <w:numId w:val="2"/>
        </w:num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и</w:t>
      </w:r>
      <w:r w:rsidRPr="00FE0549">
        <w:rPr>
          <w:rFonts w:ascii="Times New Roman" w:eastAsia="Calibri" w:hAnsi="Times New Roman" w:cs="Times New Roman"/>
          <w:sz w:val="28"/>
          <w:szCs w:val="28"/>
        </w:rPr>
        <w:t>меть простейшие представления о мероприятиях, направленных на укрепление и сохранение здоровья.</w:t>
      </w:r>
    </w:p>
    <w:p w:rsidR="007F715B" w:rsidRDefault="007F715B" w:rsidP="007F715B">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7F715B" w:rsidRPr="00FE0549" w:rsidRDefault="007F715B" w:rsidP="007F715B">
      <w:pPr>
        <w:spacing w:after="0" w:line="360" w:lineRule="auto"/>
        <w:jc w:val="center"/>
        <w:rPr>
          <w:rFonts w:ascii="Times New Roman" w:eastAsia="Calibri" w:hAnsi="Times New Roman" w:cs="Times New Roman"/>
          <w:b/>
          <w:sz w:val="28"/>
          <w:szCs w:val="28"/>
          <w:lang w:eastAsia="ru-RU"/>
        </w:rPr>
      </w:pPr>
      <w:r w:rsidRPr="00FE0549">
        <w:rPr>
          <w:rFonts w:ascii="Times New Roman" w:eastAsia="Calibri" w:hAnsi="Times New Roman" w:cs="Times New Roman"/>
          <w:b/>
          <w:sz w:val="28"/>
          <w:szCs w:val="28"/>
          <w:lang w:eastAsia="ru-RU"/>
        </w:rPr>
        <w:lastRenderedPageBreak/>
        <w:t>Этапы реализации проекта:</w:t>
      </w:r>
    </w:p>
    <w:p w:rsidR="007F715B" w:rsidRPr="00FE0549" w:rsidRDefault="007F715B" w:rsidP="007F715B">
      <w:pPr>
        <w:spacing w:after="0" w:line="360" w:lineRule="auto"/>
        <w:jc w:val="center"/>
        <w:rPr>
          <w:rFonts w:ascii="Times New Roman" w:eastAsia="Calibri" w:hAnsi="Times New Roman" w:cs="Times New Roman"/>
          <w:b/>
          <w:sz w:val="28"/>
          <w:szCs w:val="28"/>
          <w:lang w:eastAsia="ru-RU"/>
        </w:rPr>
      </w:pPr>
    </w:p>
    <w:p w:rsidR="007F715B" w:rsidRPr="00FE0549" w:rsidRDefault="007F715B" w:rsidP="007F715B">
      <w:pPr>
        <w:numPr>
          <w:ilvl w:val="0"/>
          <w:numId w:val="4"/>
        </w:numPr>
        <w:shd w:val="clear" w:color="auto" w:fill="FFFFFF"/>
        <w:spacing w:after="0" w:line="360" w:lineRule="auto"/>
        <w:jc w:val="both"/>
        <w:rPr>
          <w:rFonts w:ascii="Times New Roman" w:eastAsia="Times New Roman" w:hAnsi="Times New Roman" w:cs="Times New Roman"/>
          <w:b/>
          <w:bCs/>
          <w:iCs/>
          <w:sz w:val="28"/>
          <w:szCs w:val="28"/>
          <w:lang w:eastAsia="ru-RU"/>
        </w:rPr>
      </w:pPr>
      <w:r w:rsidRPr="00FE0549">
        <w:rPr>
          <w:rFonts w:ascii="Times New Roman" w:eastAsia="Times New Roman" w:hAnsi="Times New Roman" w:cs="Times New Roman"/>
          <w:b/>
          <w:bCs/>
          <w:iCs/>
          <w:sz w:val="28"/>
          <w:szCs w:val="28"/>
          <w:lang w:eastAsia="ru-RU"/>
        </w:rPr>
        <w:t>Подготовительный этап:</w:t>
      </w:r>
    </w:p>
    <w:p w:rsidR="007F715B" w:rsidRPr="00FE0549" w:rsidRDefault="007F715B" w:rsidP="007F715B">
      <w:pPr>
        <w:spacing w:after="0" w:line="360" w:lineRule="auto"/>
        <w:rPr>
          <w:rFonts w:ascii="Times New Roman" w:eastAsia="Calibri" w:hAnsi="Times New Roman" w:cs="Times New Roman"/>
          <w:b/>
          <w:sz w:val="28"/>
          <w:szCs w:val="28"/>
          <w:lang w:eastAsia="ru-RU"/>
        </w:rPr>
      </w:pPr>
      <w:r w:rsidRPr="00FE0549">
        <w:rPr>
          <w:rFonts w:ascii="Times New Roman" w:eastAsia="Calibri" w:hAnsi="Times New Roman" w:cs="Times New Roman"/>
          <w:b/>
          <w:sz w:val="28"/>
          <w:szCs w:val="28"/>
          <w:lang w:eastAsia="ru-RU"/>
        </w:rPr>
        <w:t>Для педагога:</w:t>
      </w:r>
    </w:p>
    <w:p w:rsidR="007F715B" w:rsidRPr="00FE0549" w:rsidRDefault="007F715B" w:rsidP="007F715B">
      <w:pPr>
        <w:numPr>
          <w:ilvl w:val="0"/>
          <w:numId w:val="3"/>
        </w:numPr>
        <w:shd w:val="clear" w:color="auto" w:fill="FFFFFF"/>
        <w:spacing w:after="0" w:line="360" w:lineRule="auto"/>
        <w:ind w:firstLine="357"/>
        <w:contextualSpacing/>
        <w:jc w:val="both"/>
        <w:rPr>
          <w:rFonts w:ascii="Times New Roman" w:eastAsia="Times New Roman" w:hAnsi="Times New Roman" w:cs="Times New Roman"/>
          <w:bCs/>
          <w:iCs/>
          <w:sz w:val="28"/>
          <w:szCs w:val="28"/>
          <w:lang w:eastAsia="ru-RU"/>
        </w:rPr>
      </w:pPr>
      <w:r w:rsidRPr="00FE0549">
        <w:rPr>
          <w:rFonts w:ascii="Times New Roman" w:eastAsia="Times New Roman" w:hAnsi="Times New Roman" w:cs="Times New Roman"/>
          <w:bCs/>
          <w:iCs/>
          <w:sz w:val="28"/>
          <w:szCs w:val="28"/>
          <w:lang w:eastAsia="ru-RU"/>
        </w:rPr>
        <w:t>определение темы, целей и задач, содержания проекта, прогнозирование результата;</w:t>
      </w:r>
    </w:p>
    <w:p w:rsidR="007F715B" w:rsidRPr="00FE0549" w:rsidRDefault="007F715B" w:rsidP="007F715B">
      <w:pPr>
        <w:numPr>
          <w:ilvl w:val="0"/>
          <w:numId w:val="3"/>
        </w:numPr>
        <w:shd w:val="clear" w:color="auto" w:fill="FFFFFF"/>
        <w:spacing w:after="0" w:line="360" w:lineRule="auto"/>
        <w:ind w:firstLine="357"/>
        <w:contextualSpacing/>
        <w:jc w:val="both"/>
        <w:rPr>
          <w:rFonts w:ascii="Times New Roman" w:eastAsia="Times New Roman" w:hAnsi="Times New Roman" w:cs="Times New Roman"/>
          <w:bCs/>
          <w:iCs/>
          <w:sz w:val="28"/>
          <w:szCs w:val="28"/>
          <w:lang w:eastAsia="ru-RU"/>
        </w:rPr>
      </w:pPr>
      <w:r w:rsidRPr="00FE0549">
        <w:rPr>
          <w:rFonts w:ascii="Times New Roman" w:eastAsia="Times New Roman" w:hAnsi="Times New Roman" w:cs="Times New Roman"/>
          <w:bCs/>
          <w:iCs/>
          <w:sz w:val="28"/>
          <w:szCs w:val="28"/>
          <w:lang w:eastAsia="ru-RU"/>
        </w:rPr>
        <w:t xml:space="preserve">выяснение возможностей, средств, необходимых для реализации проекта, определение содержания, длительности проекта и участия в нем родителей; </w:t>
      </w:r>
    </w:p>
    <w:p w:rsidR="007F715B" w:rsidRPr="00FE0549" w:rsidRDefault="007F715B" w:rsidP="007F715B">
      <w:pPr>
        <w:numPr>
          <w:ilvl w:val="0"/>
          <w:numId w:val="3"/>
        </w:numPr>
        <w:shd w:val="clear" w:color="auto" w:fill="FFFFFF"/>
        <w:spacing w:after="0" w:line="360" w:lineRule="auto"/>
        <w:ind w:firstLine="357"/>
        <w:contextualSpacing/>
        <w:jc w:val="both"/>
        <w:rPr>
          <w:rFonts w:ascii="Times New Roman" w:eastAsia="Times New Roman" w:hAnsi="Times New Roman" w:cs="Times New Roman"/>
          <w:bCs/>
          <w:iCs/>
          <w:sz w:val="28"/>
          <w:szCs w:val="28"/>
          <w:lang w:eastAsia="ru-RU"/>
        </w:rPr>
      </w:pPr>
      <w:r w:rsidRPr="00FE0549">
        <w:rPr>
          <w:rFonts w:ascii="Times New Roman" w:eastAsia="Times New Roman" w:hAnsi="Times New Roman" w:cs="Times New Roman"/>
          <w:bCs/>
          <w:iCs/>
          <w:sz w:val="28"/>
          <w:szCs w:val="28"/>
          <w:lang w:eastAsia="ru-RU"/>
        </w:rPr>
        <w:t>изучение методической литературы по данной теме</w:t>
      </w:r>
      <w:r w:rsidRPr="00FE0549">
        <w:rPr>
          <w:rFonts w:ascii="Times New Roman" w:eastAsia="Calibri" w:hAnsi="Times New Roman" w:cs="Times New Roman"/>
          <w:sz w:val="28"/>
          <w:szCs w:val="28"/>
          <w:lang w:eastAsia="ru-RU"/>
        </w:rPr>
        <w:t>.</w:t>
      </w:r>
    </w:p>
    <w:p w:rsidR="007F715B" w:rsidRPr="00FE0549" w:rsidRDefault="007F715B" w:rsidP="007F715B">
      <w:pPr>
        <w:spacing w:after="0" w:line="360" w:lineRule="auto"/>
        <w:rPr>
          <w:rFonts w:ascii="Times New Roman" w:eastAsia="Calibri" w:hAnsi="Times New Roman" w:cs="Times New Roman"/>
          <w:sz w:val="28"/>
          <w:szCs w:val="28"/>
        </w:rPr>
      </w:pPr>
      <w:r w:rsidRPr="00FE0549">
        <w:rPr>
          <w:rFonts w:ascii="Times New Roman" w:eastAsia="Calibri" w:hAnsi="Times New Roman" w:cs="Times New Roman"/>
          <w:b/>
          <w:sz w:val="28"/>
          <w:szCs w:val="28"/>
          <w:lang w:eastAsia="ru-RU"/>
        </w:rPr>
        <w:t>Для детей:</w:t>
      </w:r>
    </w:p>
    <w:p w:rsidR="007F715B" w:rsidRPr="00FE0549" w:rsidRDefault="007F715B" w:rsidP="007F715B">
      <w:pPr>
        <w:numPr>
          <w:ilvl w:val="0"/>
          <w:numId w:val="3"/>
        </w:numPr>
        <w:spacing w:after="0" w:line="360" w:lineRule="auto"/>
        <w:rPr>
          <w:rFonts w:ascii="Times New Roman" w:eastAsia="Calibri" w:hAnsi="Times New Roman" w:cs="Times New Roman"/>
          <w:sz w:val="28"/>
          <w:szCs w:val="28"/>
          <w:lang w:eastAsia="ru-RU"/>
        </w:rPr>
      </w:pPr>
      <w:r w:rsidRPr="00FE0549">
        <w:rPr>
          <w:rFonts w:ascii="Times New Roman" w:eastAsia="Calibri" w:hAnsi="Times New Roman" w:cs="Times New Roman"/>
          <w:sz w:val="28"/>
          <w:szCs w:val="28"/>
          <w:lang w:eastAsia="ru-RU"/>
        </w:rPr>
        <w:t>Вживание детей в игровую ситуацию.</w:t>
      </w:r>
    </w:p>
    <w:p w:rsidR="007F715B" w:rsidRPr="00FE0549" w:rsidRDefault="007F715B" w:rsidP="007F715B">
      <w:pPr>
        <w:spacing w:after="0" w:line="360" w:lineRule="auto"/>
        <w:rPr>
          <w:rFonts w:ascii="Times New Roman" w:eastAsia="Calibri" w:hAnsi="Times New Roman" w:cs="Times New Roman"/>
          <w:b/>
          <w:sz w:val="28"/>
          <w:szCs w:val="28"/>
          <w:lang w:eastAsia="ru-RU"/>
        </w:rPr>
      </w:pPr>
      <w:r w:rsidRPr="00FE0549">
        <w:rPr>
          <w:rFonts w:ascii="Times New Roman" w:eastAsia="Calibri" w:hAnsi="Times New Roman" w:cs="Times New Roman"/>
          <w:b/>
          <w:sz w:val="28"/>
          <w:szCs w:val="28"/>
          <w:lang w:eastAsia="ru-RU"/>
        </w:rPr>
        <w:t>Для родителей:</w:t>
      </w:r>
    </w:p>
    <w:p w:rsidR="007F715B" w:rsidRDefault="007F715B" w:rsidP="007F715B">
      <w:pPr>
        <w:numPr>
          <w:ilvl w:val="0"/>
          <w:numId w:val="3"/>
        </w:numPr>
        <w:spacing w:after="0" w:line="360" w:lineRule="auto"/>
        <w:ind w:right="-1"/>
        <w:contextualSpacing/>
        <w:jc w:val="both"/>
        <w:rPr>
          <w:rFonts w:ascii="Times New Roman" w:eastAsia="Calibri" w:hAnsi="Times New Roman" w:cs="Times New Roman"/>
          <w:sz w:val="28"/>
          <w:szCs w:val="28"/>
        </w:rPr>
      </w:pPr>
      <w:r w:rsidRPr="00FE0549">
        <w:rPr>
          <w:rFonts w:ascii="Times New Roman" w:eastAsia="Calibri" w:hAnsi="Times New Roman" w:cs="Times New Roman"/>
          <w:sz w:val="28"/>
          <w:szCs w:val="28"/>
        </w:rPr>
        <w:t xml:space="preserve">Оказание помощи в подборке материалов о </w:t>
      </w:r>
      <w:r>
        <w:rPr>
          <w:rFonts w:ascii="Times New Roman" w:eastAsia="Calibri" w:hAnsi="Times New Roman" w:cs="Times New Roman"/>
          <w:sz w:val="28"/>
          <w:szCs w:val="28"/>
        </w:rPr>
        <w:t>безопасном поведении детей в окружающем мире</w:t>
      </w:r>
      <w:r w:rsidRPr="00FE0549">
        <w:rPr>
          <w:rFonts w:ascii="Times New Roman" w:eastAsia="Calibri" w:hAnsi="Times New Roman" w:cs="Times New Roman"/>
          <w:sz w:val="28"/>
          <w:szCs w:val="28"/>
        </w:rPr>
        <w:t>.</w:t>
      </w:r>
    </w:p>
    <w:p w:rsidR="007F715B" w:rsidRDefault="007F715B" w:rsidP="007F715B">
      <w:pPr>
        <w:shd w:val="clear" w:color="auto" w:fill="FFFFFF"/>
        <w:spacing w:after="0" w:line="360" w:lineRule="auto"/>
        <w:jc w:val="both"/>
        <w:rPr>
          <w:rFonts w:ascii="Times New Roman" w:eastAsia="Times New Roman" w:hAnsi="Times New Roman" w:cs="Times New Roman"/>
          <w:b/>
          <w:sz w:val="28"/>
          <w:szCs w:val="28"/>
          <w:lang w:eastAsia="ru-RU"/>
        </w:rPr>
      </w:pPr>
    </w:p>
    <w:p w:rsidR="007F715B" w:rsidRPr="000D469E" w:rsidRDefault="007F715B" w:rsidP="007F715B">
      <w:pPr>
        <w:shd w:val="clear" w:color="auto" w:fill="FFFFFF"/>
        <w:spacing w:after="0" w:line="360" w:lineRule="auto"/>
        <w:jc w:val="both"/>
        <w:rPr>
          <w:rFonts w:ascii="Times New Roman" w:eastAsia="Times New Roman" w:hAnsi="Times New Roman" w:cs="Times New Roman"/>
          <w:b/>
          <w:sz w:val="28"/>
          <w:szCs w:val="28"/>
          <w:lang w:eastAsia="ru-RU"/>
        </w:rPr>
      </w:pPr>
      <w:r w:rsidRPr="000D469E">
        <w:rPr>
          <w:rFonts w:ascii="Times New Roman" w:eastAsia="Times New Roman" w:hAnsi="Times New Roman" w:cs="Times New Roman"/>
          <w:b/>
          <w:sz w:val="28"/>
          <w:szCs w:val="28"/>
          <w:lang w:eastAsia="ru-RU"/>
        </w:rPr>
        <w:t xml:space="preserve">II – этап: основной </w:t>
      </w:r>
    </w:p>
    <w:tbl>
      <w:tblPr>
        <w:tblStyle w:val="a4"/>
        <w:tblW w:w="9606" w:type="dxa"/>
        <w:tblLayout w:type="fixed"/>
        <w:tblLook w:val="04A0" w:firstRow="1" w:lastRow="0" w:firstColumn="1" w:lastColumn="0" w:noHBand="0" w:noVBand="1"/>
      </w:tblPr>
      <w:tblGrid>
        <w:gridCol w:w="1101"/>
        <w:gridCol w:w="5670"/>
        <w:gridCol w:w="2835"/>
      </w:tblGrid>
      <w:tr w:rsidR="007F715B" w:rsidRPr="000D469E" w:rsidTr="00EE2B7E">
        <w:tc>
          <w:tcPr>
            <w:tcW w:w="1101" w:type="dxa"/>
            <w:shd w:val="clear" w:color="auto" w:fill="auto"/>
          </w:tcPr>
          <w:p w:rsidR="007F715B" w:rsidRPr="000D469E" w:rsidRDefault="007F715B" w:rsidP="00EE2B7E">
            <w:pPr>
              <w:jc w:val="center"/>
              <w:rPr>
                <w:rFonts w:ascii="Times New Roman" w:hAnsi="Times New Roman"/>
                <w:b/>
                <w:sz w:val="24"/>
                <w:szCs w:val="24"/>
              </w:rPr>
            </w:pPr>
            <w:r w:rsidRPr="000D469E">
              <w:rPr>
                <w:rFonts w:ascii="Times New Roman" w:hAnsi="Times New Roman"/>
                <w:b/>
                <w:sz w:val="24"/>
                <w:szCs w:val="24"/>
              </w:rPr>
              <w:t>Дни недели</w:t>
            </w:r>
          </w:p>
        </w:tc>
        <w:tc>
          <w:tcPr>
            <w:tcW w:w="5670" w:type="dxa"/>
            <w:shd w:val="clear" w:color="auto" w:fill="auto"/>
          </w:tcPr>
          <w:p w:rsidR="007F715B" w:rsidRPr="000D469E" w:rsidRDefault="007F715B" w:rsidP="00EE2B7E">
            <w:pPr>
              <w:jc w:val="center"/>
              <w:rPr>
                <w:rFonts w:ascii="Times New Roman" w:hAnsi="Times New Roman"/>
                <w:b/>
                <w:sz w:val="24"/>
                <w:szCs w:val="24"/>
              </w:rPr>
            </w:pPr>
            <w:r w:rsidRPr="000D469E">
              <w:rPr>
                <w:rFonts w:ascii="Times New Roman" w:hAnsi="Times New Roman"/>
                <w:b/>
                <w:sz w:val="24"/>
                <w:szCs w:val="24"/>
              </w:rPr>
              <w:t>Совместная деятельность с детьми</w:t>
            </w:r>
          </w:p>
        </w:tc>
        <w:tc>
          <w:tcPr>
            <w:tcW w:w="2835" w:type="dxa"/>
            <w:shd w:val="clear" w:color="auto" w:fill="auto"/>
          </w:tcPr>
          <w:p w:rsidR="007F715B" w:rsidRPr="000D469E" w:rsidRDefault="007F715B" w:rsidP="00EE2B7E">
            <w:pPr>
              <w:jc w:val="center"/>
              <w:rPr>
                <w:rFonts w:ascii="Times New Roman" w:hAnsi="Times New Roman"/>
                <w:b/>
                <w:sz w:val="24"/>
                <w:szCs w:val="24"/>
              </w:rPr>
            </w:pPr>
            <w:r w:rsidRPr="000D469E">
              <w:rPr>
                <w:rFonts w:ascii="Times New Roman" w:hAnsi="Times New Roman"/>
                <w:b/>
                <w:sz w:val="24"/>
                <w:szCs w:val="24"/>
              </w:rPr>
              <w:t>Взаимодействие с родителями</w:t>
            </w:r>
          </w:p>
        </w:tc>
      </w:tr>
      <w:tr w:rsidR="007F715B" w:rsidRPr="000D469E" w:rsidTr="00EE2B7E">
        <w:trPr>
          <w:cantSplit/>
          <w:trHeight w:val="1134"/>
        </w:trPr>
        <w:tc>
          <w:tcPr>
            <w:tcW w:w="1101" w:type="dxa"/>
            <w:shd w:val="clear" w:color="auto" w:fill="auto"/>
            <w:textDirection w:val="btLr"/>
          </w:tcPr>
          <w:p w:rsidR="007F715B" w:rsidRPr="000D469E" w:rsidRDefault="007F715B" w:rsidP="00EE2B7E">
            <w:pPr>
              <w:ind w:left="113" w:right="113"/>
              <w:jc w:val="center"/>
              <w:rPr>
                <w:rFonts w:ascii="Times New Roman" w:hAnsi="Times New Roman"/>
                <w:b/>
                <w:sz w:val="28"/>
                <w:szCs w:val="28"/>
              </w:rPr>
            </w:pPr>
            <w:r w:rsidRPr="000D469E">
              <w:rPr>
                <w:rFonts w:ascii="Times New Roman" w:hAnsi="Times New Roman"/>
                <w:b/>
                <w:sz w:val="28"/>
                <w:szCs w:val="28"/>
              </w:rPr>
              <w:t>Понедельник</w:t>
            </w:r>
          </w:p>
        </w:tc>
        <w:tc>
          <w:tcPr>
            <w:tcW w:w="5670" w:type="dxa"/>
            <w:shd w:val="clear" w:color="auto" w:fill="auto"/>
          </w:tcPr>
          <w:p w:rsidR="007F715B" w:rsidRPr="008D1D76" w:rsidRDefault="007F715B" w:rsidP="007F715B">
            <w:pPr>
              <w:numPr>
                <w:ilvl w:val="0"/>
                <w:numId w:val="6"/>
              </w:numPr>
              <w:shd w:val="clear" w:color="auto" w:fill="FFFFFF"/>
              <w:jc w:val="both"/>
              <w:rPr>
                <w:rFonts w:ascii="Times New Roman" w:eastAsia="Times New Roman" w:hAnsi="Times New Roman"/>
                <w:sz w:val="24"/>
                <w:szCs w:val="24"/>
                <w:lang w:eastAsia="ru-RU"/>
              </w:rPr>
            </w:pPr>
            <w:r w:rsidRPr="008D1D76">
              <w:rPr>
                <w:rFonts w:ascii="Times New Roman" w:eastAsia="Times New Roman" w:hAnsi="Times New Roman"/>
                <w:sz w:val="24"/>
                <w:szCs w:val="24"/>
                <w:lang w:eastAsia="ru-RU"/>
              </w:rPr>
              <w:t>Ситуативный разговор «Не подходи к незнакомым людям!»</w:t>
            </w:r>
          </w:p>
          <w:p w:rsidR="007F715B" w:rsidRPr="008D1D76" w:rsidRDefault="007F715B" w:rsidP="007F715B">
            <w:pPr>
              <w:numPr>
                <w:ilvl w:val="0"/>
                <w:numId w:val="6"/>
              </w:numPr>
              <w:shd w:val="clear" w:color="auto" w:fill="FFFFFF"/>
              <w:jc w:val="both"/>
              <w:rPr>
                <w:rFonts w:ascii="Times New Roman" w:eastAsia="Times New Roman" w:hAnsi="Times New Roman"/>
                <w:sz w:val="24"/>
                <w:szCs w:val="24"/>
                <w:lang w:eastAsia="ru-RU"/>
              </w:rPr>
            </w:pPr>
            <w:r w:rsidRPr="008D1D76">
              <w:rPr>
                <w:rFonts w:ascii="Times New Roman" w:eastAsia="Times New Roman" w:hAnsi="Times New Roman"/>
                <w:sz w:val="24"/>
                <w:szCs w:val="24"/>
                <w:lang w:eastAsia="ru-RU"/>
              </w:rPr>
              <w:t>Дидактическая игра «Разрешено – запрещено»</w:t>
            </w:r>
          </w:p>
          <w:p w:rsidR="007F715B" w:rsidRPr="008D1D76" w:rsidRDefault="007F715B" w:rsidP="007F715B">
            <w:pPr>
              <w:numPr>
                <w:ilvl w:val="0"/>
                <w:numId w:val="6"/>
              </w:numPr>
              <w:shd w:val="clear" w:color="auto" w:fill="FFFFFF"/>
              <w:jc w:val="both"/>
              <w:rPr>
                <w:rFonts w:ascii="Times New Roman" w:eastAsia="Times New Roman" w:hAnsi="Times New Roman"/>
                <w:sz w:val="24"/>
                <w:szCs w:val="24"/>
                <w:lang w:eastAsia="ru-RU"/>
              </w:rPr>
            </w:pPr>
            <w:r w:rsidRPr="008D1D76">
              <w:rPr>
                <w:rFonts w:ascii="Times New Roman" w:eastAsia="Times New Roman" w:hAnsi="Times New Roman"/>
                <w:sz w:val="24"/>
                <w:szCs w:val="24"/>
                <w:lang w:eastAsia="ru-RU"/>
              </w:rPr>
              <w:t>Драматизация (кукольный театр) русской народной сказки «Колобок»</w:t>
            </w:r>
          </w:p>
          <w:p w:rsidR="007F715B" w:rsidRPr="008D1D76" w:rsidRDefault="007F715B" w:rsidP="007F715B">
            <w:pPr>
              <w:numPr>
                <w:ilvl w:val="0"/>
                <w:numId w:val="6"/>
              </w:numPr>
              <w:shd w:val="clear" w:color="auto" w:fill="FFFFFF"/>
              <w:jc w:val="both"/>
              <w:rPr>
                <w:rFonts w:ascii="Times New Roman" w:eastAsia="Times New Roman" w:hAnsi="Times New Roman"/>
                <w:sz w:val="24"/>
                <w:szCs w:val="24"/>
                <w:lang w:eastAsia="ru-RU"/>
              </w:rPr>
            </w:pPr>
            <w:r w:rsidRPr="008D1D76">
              <w:rPr>
                <w:rFonts w:ascii="Times New Roman" w:eastAsia="Times New Roman" w:hAnsi="Times New Roman"/>
                <w:sz w:val="24"/>
                <w:szCs w:val="24"/>
                <w:lang w:eastAsia="ru-RU"/>
              </w:rPr>
              <w:t>Чтение «Сказка о глупом Мышонке»</w:t>
            </w:r>
          </w:p>
          <w:p w:rsidR="007F715B" w:rsidRPr="008D1D76" w:rsidRDefault="007F715B" w:rsidP="007F715B">
            <w:pPr>
              <w:numPr>
                <w:ilvl w:val="0"/>
                <w:numId w:val="6"/>
              </w:numPr>
              <w:shd w:val="clear" w:color="auto" w:fill="FFFFFF"/>
              <w:jc w:val="both"/>
              <w:rPr>
                <w:rFonts w:ascii="Times New Roman" w:eastAsia="Times New Roman" w:hAnsi="Times New Roman"/>
                <w:sz w:val="24"/>
                <w:szCs w:val="24"/>
                <w:lang w:eastAsia="ru-RU"/>
              </w:rPr>
            </w:pPr>
            <w:r w:rsidRPr="008D1D76">
              <w:rPr>
                <w:rFonts w:ascii="Times New Roman" w:eastAsia="Times New Roman" w:hAnsi="Times New Roman"/>
                <w:sz w:val="24"/>
                <w:szCs w:val="24"/>
                <w:lang w:eastAsia="ru-RU"/>
              </w:rPr>
              <w:t>Дидактическая игра  «Подбери игрушки  Танюше»</w:t>
            </w:r>
          </w:p>
          <w:p w:rsidR="007F715B" w:rsidRPr="000D469E" w:rsidRDefault="007F715B" w:rsidP="00EE2B7E">
            <w:pPr>
              <w:shd w:val="clear" w:color="auto" w:fill="FFFFFF"/>
              <w:ind w:left="360"/>
              <w:jc w:val="both"/>
              <w:rPr>
                <w:rFonts w:ascii="Times New Roman" w:eastAsia="Times New Roman" w:hAnsi="Times New Roman"/>
                <w:sz w:val="24"/>
                <w:szCs w:val="24"/>
                <w:lang w:eastAsia="ru-RU"/>
              </w:rPr>
            </w:pPr>
          </w:p>
        </w:tc>
        <w:tc>
          <w:tcPr>
            <w:tcW w:w="2835" w:type="dxa"/>
            <w:shd w:val="clear" w:color="auto" w:fill="auto"/>
          </w:tcPr>
          <w:p w:rsidR="007F715B" w:rsidRPr="008D1D76" w:rsidRDefault="007F715B" w:rsidP="007F715B">
            <w:pPr>
              <w:pStyle w:val="a3"/>
              <w:numPr>
                <w:ilvl w:val="0"/>
                <w:numId w:val="6"/>
              </w:numPr>
              <w:jc w:val="both"/>
              <w:rPr>
                <w:rFonts w:ascii="Times New Roman" w:hAnsi="Times New Roman"/>
                <w:sz w:val="24"/>
                <w:szCs w:val="24"/>
              </w:rPr>
            </w:pPr>
            <w:r w:rsidRPr="008D1D76">
              <w:rPr>
                <w:rFonts w:ascii="Times New Roman" w:hAnsi="Times New Roman"/>
                <w:sz w:val="24"/>
                <w:szCs w:val="24"/>
              </w:rPr>
              <w:t xml:space="preserve">Подбор книг и иллюстраций по теме </w:t>
            </w:r>
          </w:p>
        </w:tc>
      </w:tr>
      <w:tr w:rsidR="007F715B" w:rsidRPr="000D469E" w:rsidTr="00EE2B7E">
        <w:trPr>
          <w:cantSplit/>
          <w:trHeight w:val="1134"/>
        </w:trPr>
        <w:tc>
          <w:tcPr>
            <w:tcW w:w="1101" w:type="dxa"/>
            <w:shd w:val="clear" w:color="auto" w:fill="auto"/>
            <w:textDirection w:val="btLr"/>
          </w:tcPr>
          <w:p w:rsidR="007F715B" w:rsidRPr="000D469E" w:rsidRDefault="007F715B" w:rsidP="00EE2B7E">
            <w:pPr>
              <w:ind w:left="113" w:right="113"/>
              <w:jc w:val="center"/>
              <w:rPr>
                <w:rFonts w:ascii="Times New Roman" w:hAnsi="Times New Roman"/>
                <w:b/>
                <w:sz w:val="28"/>
                <w:szCs w:val="28"/>
              </w:rPr>
            </w:pPr>
            <w:r w:rsidRPr="000D469E">
              <w:rPr>
                <w:rFonts w:ascii="Times New Roman" w:hAnsi="Times New Roman"/>
                <w:b/>
                <w:sz w:val="28"/>
                <w:szCs w:val="28"/>
              </w:rPr>
              <w:t>Вторник</w:t>
            </w:r>
          </w:p>
        </w:tc>
        <w:tc>
          <w:tcPr>
            <w:tcW w:w="5670" w:type="dxa"/>
            <w:shd w:val="clear" w:color="auto" w:fill="auto"/>
          </w:tcPr>
          <w:p w:rsidR="007F715B" w:rsidRPr="008D1D76" w:rsidRDefault="007F715B" w:rsidP="007F715B">
            <w:pPr>
              <w:numPr>
                <w:ilvl w:val="0"/>
                <w:numId w:val="7"/>
              </w:numPr>
              <w:shd w:val="clear" w:color="auto" w:fill="FFFFFF"/>
              <w:jc w:val="both"/>
              <w:rPr>
                <w:rFonts w:ascii="Times New Roman" w:eastAsia="Times New Roman" w:hAnsi="Times New Roman"/>
                <w:sz w:val="24"/>
                <w:szCs w:val="24"/>
                <w:lang w:eastAsia="ru-RU"/>
              </w:rPr>
            </w:pPr>
            <w:r w:rsidRPr="008D1D76">
              <w:rPr>
                <w:rFonts w:ascii="Times New Roman" w:eastAsia="Times New Roman" w:hAnsi="Times New Roman"/>
                <w:sz w:val="24"/>
                <w:szCs w:val="24"/>
                <w:lang w:eastAsia="ru-RU"/>
              </w:rPr>
              <w:t xml:space="preserve">Игра – ситуация «Расскажем </w:t>
            </w:r>
            <w:proofErr w:type="spellStart"/>
            <w:r w:rsidRPr="008D1D76">
              <w:rPr>
                <w:rFonts w:ascii="Times New Roman" w:eastAsia="Times New Roman" w:hAnsi="Times New Roman"/>
                <w:sz w:val="24"/>
                <w:szCs w:val="24"/>
                <w:lang w:eastAsia="ru-RU"/>
              </w:rPr>
              <w:t>Хрюше</w:t>
            </w:r>
            <w:proofErr w:type="spellEnd"/>
            <w:r w:rsidRPr="008D1D76">
              <w:rPr>
                <w:rFonts w:ascii="Times New Roman" w:eastAsia="Times New Roman" w:hAnsi="Times New Roman"/>
                <w:sz w:val="24"/>
                <w:szCs w:val="24"/>
                <w:lang w:eastAsia="ru-RU"/>
              </w:rPr>
              <w:t xml:space="preserve"> о правилах поведения в группе и источниках опасности»</w:t>
            </w:r>
          </w:p>
          <w:p w:rsidR="007F715B" w:rsidRPr="008D1D76" w:rsidRDefault="007F715B" w:rsidP="007F715B">
            <w:pPr>
              <w:numPr>
                <w:ilvl w:val="0"/>
                <w:numId w:val="7"/>
              </w:numPr>
              <w:shd w:val="clear" w:color="auto" w:fill="FFFFFF"/>
              <w:jc w:val="both"/>
              <w:rPr>
                <w:rFonts w:ascii="Times New Roman" w:eastAsia="Times New Roman" w:hAnsi="Times New Roman"/>
                <w:sz w:val="24"/>
                <w:szCs w:val="24"/>
                <w:lang w:eastAsia="ru-RU"/>
              </w:rPr>
            </w:pPr>
            <w:r w:rsidRPr="008D1D76">
              <w:rPr>
                <w:rFonts w:ascii="Times New Roman" w:eastAsia="Times New Roman" w:hAnsi="Times New Roman"/>
                <w:sz w:val="24"/>
                <w:szCs w:val="24"/>
                <w:lang w:eastAsia="ru-RU"/>
              </w:rPr>
              <w:t>Рассматривание иллюстраций по теме «Опасные ситуации»</w:t>
            </w:r>
          </w:p>
          <w:p w:rsidR="007F715B" w:rsidRPr="008D1D76" w:rsidRDefault="007F715B" w:rsidP="007F715B">
            <w:pPr>
              <w:numPr>
                <w:ilvl w:val="0"/>
                <w:numId w:val="7"/>
              </w:numPr>
              <w:shd w:val="clear" w:color="auto" w:fill="FFFFFF"/>
              <w:jc w:val="both"/>
              <w:rPr>
                <w:rFonts w:ascii="Times New Roman" w:eastAsia="Times New Roman" w:hAnsi="Times New Roman"/>
                <w:sz w:val="24"/>
                <w:szCs w:val="24"/>
                <w:lang w:eastAsia="ru-RU"/>
              </w:rPr>
            </w:pPr>
            <w:r w:rsidRPr="008D1D76">
              <w:rPr>
                <w:rFonts w:ascii="Times New Roman" w:eastAsia="Times New Roman" w:hAnsi="Times New Roman"/>
                <w:sz w:val="24"/>
                <w:szCs w:val="24"/>
                <w:lang w:eastAsia="ru-RU"/>
              </w:rPr>
              <w:t>Подвижная игра «Дети в лесу»</w:t>
            </w:r>
          </w:p>
          <w:p w:rsidR="007F715B" w:rsidRDefault="007F715B" w:rsidP="007F715B">
            <w:pPr>
              <w:numPr>
                <w:ilvl w:val="0"/>
                <w:numId w:val="7"/>
              </w:numPr>
              <w:shd w:val="clear" w:color="auto" w:fill="FFFFFF"/>
              <w:jc w:val="both"/>
              <w:rPr>
                <w:rFonts w:ascii="Times New Roman" w:eastAsia="Times New Roman" w:hAnsi="Times New Roman"/>
                <w:sz w:val="24"/>
                <w:szCs w:val="24"/>
                <w:lang w:eastAsia="ru-RU"/>
              </w:rPr>
            </w:pPr>
            <w:r w:rsidRPr="008D1D76">
              <w:rPr>
                <w:rFonts w:ascii="Times New Roman" w:eastAsia="Times New Roman" w:hAnsi="Times New Roman"/>
                <w:sz w:val="24"/>
                <w:szCs w:val="24"/>
                <w:lang w:eastAsia="ru-RU"/>
              </w:rPr>
              <w:t>Дидактическая игра «</w:t>
            </w:r>
            <w:r>
              <w:rPr>
                <w:rFonts w:ascii="Times New Roman" w:eastAsia="Times New Roman" w:hAnsi="Times New Roman"/>
                <w:sz w:val="24"/>
                <w:szCs w:val="24"/>
                <w:lang w:eastAsia="ru-RU"/>
              </w:rPr>
              <w:t>Как вести себя в лесу</w:t>
            </w:r>
            <w:r w:rsidRPr="008D1D76">
              <w:rPr>
                <w:rFonts w:ascii="Times New Roman" w:eastAsia="Times New Roman" w:hAnsi="Times New Roman"/>
                <w:sz w:val="24"/>
                <w:szCs w:val="24"/>
                <w:lang w:eastAsia="ru-RU"/>
              </w:rPr>
              <w:t>»</w:t>
            </w:r>
          </w:p>
          <w:p w:rsidR="007F715B" w:rsidRPr="008D1D76" w:rsidRDefault="007F715B" w:rsidP="007F715B">
            <w:pPr>
              <w:numPr>
                <w:ilvl w:val="0"/>
                <w:numId w:val="7"/>
              </w:numPr>
              <w:shd w:val="clear" w:color="auto" w:fill="FFFFFF"/>
              <w:jc w:val="both"/>
              <w:rPr>
                <w:rFonts w:ascii="Times New Roman" w:eastAsia="Times New Roman" w:hAnsi="Times New Roman"/>
                <w:sz w:val="24"/>
                <w:szCs w:val="24"/>
                <w:lang w:eastAsia="ru-RU"/>
              </w:rPr>
            </w:pPr>
            <w:r w:rsidRPr="00D4052A">
              <w:rPr>
                <w:rFonts w:ascii="Times New Roman" w:eastAsia="Times New Roman" w:hAnsi="Times New Roman"/>
                <w:sz w:val="24"/>
                <w:szCs w:val="24"/>
                <w:lang w:eastAsia="ru-RU"/>
              </w:rPr>
              <w:t>Чтение русской народной сказки «Сестрица Алёнушка и братец Иванушка»</w:t>
            </w:r>
          </w:p>
          <w:p w:rsidR="007F715B" w:rsidRPr="000D469E" w:rsidRDefault="007F715B" w:rsidP="00EE2B7E">
            <w:pPr>
              <w:shd w:val="clear" w:color="auto" w:fill="FFFFFF"/>
              <w:ind w:left="360"/>
              <w:jc w:val="both"/>
              <w:rPr>
                <w:rFonts w:ascii="Times New Roman" w:eastAsia="Times New Roman" w:hAnsi="Times New Roman"/>
                <w:sz w:val="24"/>
                <w:szCs w:val="24"/>
                <w:lang w:eastAsia="ru-RU"/>
              </w:rPr>
            </w:pPr>
          </w:p>
        </w:tc>
        <w:tc>
          <w:tcPr>
            <w:tcW w:w="2835" w:type="dxa"/>
            <w:shd w:val="clear" w:color="auto" w:fill="auto"/>
          </w:tcPr>
          <w:p w:rsidR="007F715B" w:rsidRPr="00D4052A" w:rsidRDefault="007F715B" w:rsidP="007F715B">
            <w:pPr>
              <w:pStyle w:val="a3"/>
              <w:numPr>
                <w:ilvl w:val="0"/>
                <w:numId w:val="7"/>
              </w:numPr>
              <w:jc w:val="both"/>
              <w:rPr>
                <w:rFonts w:ascii="Times New Roman" w:hAnsi="Times New Roman"/>
                <w:sz w:val="24"/>
                <w:szCs w:val="24"/>
              </w:rPr>
            </w:pPr>
            <w:r>
              <w:rPr>
                <w:rFonts w:ascii="Times New Roman" w:hAnsi="Times New Roman"/>
                <w:sz w:val="24"/>
                <w:szCs w:val="24"/>
              </w:rPr>
              <w:t>Изготовление плакатов о правилах поведения в природе</w:t>
            </w:r>
          </w:p>
        </w:tc>
      </w:tr>
      <w:tr w:rsidR="007F715B" w:rsidRPr="000D469E" w:rsidTr="00EE2B7E">
        <w:trPr>
          <w:cantSplit/>
          <w:trHeight w:val="1134"/>
        </w:trPr>
        <w:tc>
          <w:tcPr>
            <w:tcW w:w="1101" w:type="dxa"/>
            <w:shd w:val="clear" w:color="auto" w:fill="auto"/>
            <w:textDirection w:val="btLr"/>
          </w:tcPr>
          <w:p w:rsidR="007F715B" w:rsidRPr="000D469E" w:rsidRDefault="007F715B" w:rsidP="00EE2B7E">
            <w:pPr>
              <w:ind w:left="113" w:right="113"/>
              <w:jc w:val="center"/>
              <w:rPr>
                <w:rFonts w:ascii="Times New Roman" w:hAnsi="Times New Roman"/>
                <w:b/>
                <w:sz w:val="28"/>
                <w:szCs w:val="28"/>
              </w:rPr>
            </w:pPr>
            <w:r w:rsidRPr="000D469E">
              <w:rPr>
                <w:rFonts w:ascii="Times New Roman" w:hAnsi="Times New Roman"/>
                <w:b/>
                <w:sz w:val="28"/>
                <w:szCs w:val="28"/>
              </w:rPr>
              <w:lastRenderedPageBreak/>
              <w:t>Среда</w:t>
            </w:r>
          </w:p>
        </w:tc>
        <w:tc>
          <w:tcPr>
            <w:tcW w:w="5670" w:type="dxa"/>
            <w:shd w:val="clear" w:color="auto" w:fill="auto"/>
          </w:tcPr>
          <w:p w:rsidR="007F715B" w:rsidRPr="008D1D76" w:rsidRDefault="007F715B" w:rsidP="007F715B">
            <w:pPr>
              <w:numPr>
                <w:ilvl w:val="0"/>
                <w:numId w:val="7"/>
              </w:numPr>
              <w:shd w:val="clear" w:color="auto" w:fill="FFFFFF"/>
              <w:jc w:val="both"/>
              <w:rPr>
                <w:rFonts w:ascii="Times New Roman" w:eastAsia="Times New Roman" w:hAnsi="Times New Roman"/>
                <w:sz w:val="24"/>
                <w:szCs w:val="24"/>
                <w:lang w:eastAsia="ru-RU"/>
              </w:rPr>
            </w:pPr>
            <w:r w:rsidRPr="008D1D76">
              <w:rPr>
                <w:rFonts w:ascii="Times New Roman" w:eastAsia="Times New Roman" w:hAnsi="Times New Roman"/>
                <w:sz w:val="24"/>
                <w:szCs w:val="24"/>
                <w:lang w:eastAsia="ru-RU"/>
              </w:rPr>
              <w:t>Ситуативный разговор «Огонь добрый и злой»</w:t>
            </w:r>
          </w:p>
          <w:p w:rsidR="007F715B" w:rsidRPr="008D1D76" w:rsidRDefault="007F715B" w:rsidP="007F715B">
            <w:pPr>
              <w:numPr>
                <w:ilvl w:val="0"/>
                <w:numId w:val="7"/>
              </w:numPr>
              <w:shd w:val="clear" w:color="auto" w:fill="FFFFFF"/>
              <w:jc w:val="both"/>
              <w:rPr>
                <w:rFonts w:ascii="Times New Roman" w:eastAsia="Times New Roman" w:hAnsi="Times New Roman"/>
                <w:sz w:val="24"/>
                <w:szCs w:val="24"/>
                <w:lang w:eastAsia="ru-RU"/>
              </w:rPr>
            </w:pPr>
            <w:r w:rsidRPr="008D1D76">
              <w:rPr>
                <w:rFonts w:ascii="Times New Roman" w:eastAsia="Times New Roman" w:hAnsi="Times New Roman"/>
                <w:sz w:val="24"/>
                <w:szCs w:val="24"/>
                <w:lang w:eastAsia="ru-RU"/>
              </w:rPr>
              <w:t>Сюжетно – ролевая игра «Мы тушим пожар»</w:t>
            </w:r>
          </w:p>
          <w:p w:rsidR="007F715B" w:rsidRPr="008D1D76" w:rsidRDefault="007F715B" w:rsidP="007F715B">
            <w:pPr>
              <w:numPr>
                <w:ilvl w:val="0"/>
                <w:numId w:val="7"/>
              </w:numPr>
              <w:shd w:val="clear" w:color="auto" w:fill="FFFFFF"/>
              <w:jc w:val="both"/>
              <w:rPr>
                <w:rFonts w:ascii="Times New Roman" w:eastAsia="Times New Roman" w:hAnsi="Times New Roman"/>
                <w:sz w:val="24"/>
                <w:szCs w:val="24"/>
                <w:lang w:eastAsia="ru-RU"/>
              </w:rPr>
            </w:pPr>
            <w:r w:rsidRPr="008D1D76">
              <w:rPr>
                <w:rFonts w:ascii="Times New Roman" w:eastAsia="Times New Roman" w:hAnsi="Times New Roman"/>
                <w:sz w:val="24"/>
                <w:szCs w:val="24"/>
                <w:lang w:eastAsia="ru-RU"/>
              </w:rPr>
              <w:t>Просмотр мультфильма «Как это случилось»</w:t>
            </w:r>
          </w:p>
          <w:p w:rsidR="007F715B" w:rsidRPr="008D1D76" w:rsidRDefault="007F715B" w:rsidP="007F715B">
            <w:pPr>
              <w:numPr>
                <w:ilvl w:val="0"/>
                <w:numId w:val="7"/>
              </w:numPr>
              <w:shd w:val="clear" w:color="auto" w:fill="FFFFFF"/>
              <w:jc w:val="both"/>
              <w:rPr>
                <w:rFonts w:ascii="Times New Roman" w:eastAsia="Times New Roman" w:hAnsi="Times New Roman"/>
                <w:sz w:val="24"/>
                <w:szCs w:val="24"/>
                <w:lang w:eastAsia="ru-RU"/>
              </w:rPr>
            </w:pPr>
            <w:r w:rsidRPr="008D1D76">
              <w:rPr>
                <w:rFonts w:ascii="Times New Roman" w:eastAsia="Times New Roman" w:hAnsi="Times New Roman"/>
                <w:sz w:val="24"/>
                <w:szCs w:val="24"/>
                <w:lang w:eastAsia="ru-RU"/>
              </w:rPr>
              <w:t>Конструирование «Лестница для пожарных»</w:t>
            </w:r>
          </w:p>
          <w:p w:rsidR="007F715B" w:rsidRPr="008D1D76" w:rsidRDefault="007F715B" w:rsidP="007F715B">
            <w:pPr>
              <w:numPr>
                <w:ilvl w:val="0"/>
                <w:numId w:val="7"/>
              </w:numPr>
              <w:shd w:val="clear" w:color="auto" w:fill="FFFFFF"/>
              <w:jc w:val="both"/>
              <w:rPr>
                <w:rFonts w:ascii="Times New Roman" w:eastAsia="Times New Roman" w:hAnsi="Times New Roman"/>
                <w:sz w:val="24"/>
                <w:szCs w:val="24"/>
                <w:lang w:eastAsia="ru-RU"/>
              </w:rPr>
            </w:pPr>
            <w:r w:rsidRPr="008D1D76">
              <w:rPr>
                <w:rFonts w:ascii="Times New Roman" w:eastAsia="Times New Roman" w:hAnsi="Times New Roman"/>
                <w:sz w:val="24"/>
                <w:szCs w:val="24"/>
                <w:lang w:eastAsia="ru-RU"/>
              </w:rPr>
              <w:t>Рисование «Пожарная машина»</w:t>
            </w:r>
          </w:p>
          <w:p w:rsidR="007F715B" w:rsidRPr="008D1D76" w:rsidRDefault="007F715B" w:rsidP="007F715B">
            <w:pPr>
              <w:numPr>
                <w:ilvl w:val="0"/>
                <w:numId w:val="7"/>
              </w:numPr>
              <w:shd w:val="clear" w:color="auto" w:fill="FFFFFF"/>
              <w:jc w:val="both"/>
              <w:rPr>
                <w:rFonts w:ascii="Times New Roman" w:eastAsia="Times New Roman" w:hAnsi="Times New Roman"/>
                <w:sz w:val="24"/>
                <w:szCs w:val="24"/>
                <w:lang w:eastAsia="ru-RU"/>
              </w:rPr>
            </w:pPr>
            <w:r w:rsidRPr="008D1D76">
              <w:rPr>
                <w:rFonts w:ascii="Times New Roman" w:eastAsia="Times New Roman" w:hAnsi="Times New Roman"/>
                <w:sz w:val="24"/>
                <w:szCs w:val="24"/>
                <w:lang w:eastAsia="ru-RU"/>
              </w:rPr>
              <w:t>Дидактическая игра «Лото – пожарная безопасность»</w:t>
            </w:r>
          </w:p>
          <w:p w:rsidR="007F715B" w:rsidRPr="000D469E" w:rsidRDefault="007F715B" w:rsidP="00EE2B7E">
            <w:pPr>
              <w:shd w:val="clear" w:color="auto" w:fill="FFFFFF"/>
              <w:ind w:left="360"/>
              <w:jc w:val="both"/>
              <w:rPr>
                <w:rFonts w:ascii="Times New Roman" w:eastAsia="Times New Roman" w:hAnsi="Times New Roman"/>
                <w:sz w:val="24"/>
                <w:szCs w:val="24"/>
                <w:lang w:eastAsia="ru-RU"/>
              </w:rPr>
            </w:pPr>
          </w:p>
        </w:tc>
        <w:tc>
          <w:tcPr>
            <w:tcW w:w="2835" w:type="dxa"/>
            <w:shd w:val="clear" w:color="auto" w:fill="auto"/>
          </w:tcPr>
          <w:p w:rsidR="007F715B" w:rsidRPr="00D4052A" w:rsidRDefault="007F715B" w:rsidP="00EE2B7E">
            <w:pPr>
              <w:pStyle w:val="a3"/>
              <w:ind w:left="360"/>
              <w:jc w:val="both"/>
              <w:rPr>
                <w:rFonts w:ascii="Times New Roman" w:hAnsi="Times New Roman"/>
                <w:sz w:val="24"/>
                <w:szCs w:val="24"/>
              </w:rPr>
            </w:pPr>
          </w:p>
        </w:tc>
      </w:tr>
      <w:tr w:rsidR="007F715B" w:rsidRPr="000D469E" w:rsidTr="00EE2B7E">
        <w:trPr>
          <w:cantSplit/>
          <w:trHeight w:val="1134"/>
        </w:trPr>
        <w:tc>
          <w:tcPr>
            <w:tcW w:w="1101" w:type="dxa"/>
            <w:shd w:val="clear" w:color="auto" w:fill="auto"/>
            <w:textDirection w:val="btLr"/>
          </w:tcPr>
          <w:p w:rsidR="007F715B" w:rsidRPr="000D469E" w:rsidRDefault="007F715B" w:rsidP="00EE2B7E">
            <w:pPr>
              <w:ind w:left="113" w:right="113"/>
              <w:jc w:val="center"/>
              <w:rPr>
                <w:rFonts w:ascii="Times New Roman" w:hAnsi="Times New Roman"/>
                <w:b/>
                <w:sz w:val="28"/>
                <w:szCs w:val="28"/>
              </w:rPr>
            </w:pPr>
            <w:r w:rsidRPr="000D469E">
              <w:rPr>
                <w:rFonts w:ascii="Times New Roman" w:hAnsi="Times New Roman"/>
                <w:b/>
                <w:sz w:val="28"/>
                <w:szCs w:val="28"/>
              </w:rPr>
              <w:t>Четвер</w:t>
            </w:r>
            <w:r>
              <w:rPr>
                <w:rFonts w:ascii="Times New Roman" w:hAnsi="Times New Roman"/>
                <w:b/>
                <w:sz w:val="28"/>
                <w:szCs w:val="28"/>
              </w:rPr>
              <w:t>г</w:t>
            </w:r>
          </w:p>
        </w:tc>
        <w:tc>
          <w:tcPr>
            <w:tcW w:w="5670" w:type="dxa"/>
            <w:shd w:val="clear" w:color="auto" w:fill="auto"/>
          </w:tcPr>
          <w:p w:rsidR="007F715B" w:rsidRPr="008D1D76" w:rsidRDefault="007F715B" w:rsidP="007F715B">
            <w:pPr>
              <w:numPr>
                <w:ilvl w:val="0"/>
                <w:numId w:val="7"/>
              </w:numPr>
              <w:shd w:val="clear" w:color="auto" w:fill="FFFFFF"/>
              <w:jc w:val="both"/>
              <w:rPr>
                <w:rFonts w:ascii="Times New Roman" w:eastAsia="Times New Roman" w:hAnsi="Times New Roman"/>
                <w:sz w:val="24"/>
                <w:szCs w:val="24"/>
                <w:lang w:eastAsia="ru-RU"/>
              </w:rPr>
            </w:pPr>
            <w:r w:rsidRPr="008D1D76">
              <w:rPr>
                <w:rFonts w:ascii="Times New Roman" w:eastAsia="Times New Roman" w:hAnsi="Times New Roman"/>
                <w:sz w:val="24"/>
                <w:szCs w:val="24"/>
                <w:lang w:eastAsia="ru-RU"/>
              </w:rPr>
              <w:t>Рассматривание иллюстраций «Улица», «Машины едут», «Светофор»</w:t>
            </w:r>
          </w:p>
          <w:p w:rsidR="007F715B" w:rsidRPr="008D1D76" w:rsidRDefault="007F715B" w:rsidP="007F715B">
            <w:pPr>
              <w:numPr>
                <w:ilvl w:val="0"/>
                <w:numId w:val="7"/>
              </w:numPr>
              <w:shd w:val="clear" w:color="auto" w:fill="FFFFFF"/>
              <w:jc w:val="both"/>
              <w:rPr>
                <w:rFonts w:ascii="Times New Roman" w:eastAsia="Times New Roman" w:hAnsi="Times New Roman"/>
                <w:sz w:val="24"/>
                <w:szCs w:val="24"/>
                <w:lang w:eastAsia="ru-RU"/>
              </w:rPr>
            </w:pPr>
            <w:r w:rsidRPr="008D1D76">
              <w:rPr>
                <w:rFonts w:ascii="Times New Roman" w:eastAsia="Times New Roman" w:hAnsi="Times New Roman"/>
                <w:sz w:val="24"/>
                <w:szCs w:val="24"/>
                <w:lang w:eastAsia="ru-RU"/>
              </w:rPr>
              <w:t>Констру</w:t>
            </w:r>
            <w:r>
              <w:rPr>
                <w:rFonts w:ascii="Times New Roman" w:eastAsia="Times New Roman" w:hAnsi="Times New Roman"/>
                <w:sz w:val="24"/>
                <w:szCs w:val="24"/>
                <w:lang w:eastAsia="ru-RU"/>
              </w:rPr>
              <w:t>ирование «Широкая и узкая дорога</w:t>
            </w:r>
            <w:r w:rsidRPr="008D1D76">
              <w:rPr>
                <w:rFonts w:ascii="Times New Roman" w:eastAsia="Times New Roman" w:hAnsi="Times New Roman"/>
                <w:sz w:val="24"/>
                <w:szCs w:val="24"/>
                <w:lang w:eastAsia="ru-RU"/>
              </w:rPr>
              <w:t>»</w:t>
            </w:r>
          </w:p>
          <w:p w:rsidR="007F715B" w:rsidRPr="008D1D76" w:rsidRDefault="007F715B" w:rsidP="007F715B">
            <w:pPr>
              <w:numPr>
                <w:ilvl w:val="0"/>
                <w:numId w:val="7"/>
              </w:numPr>
              <w:shd w:val="clear" w:color="auto" w:fill="FFFFFF"/>
              <w:jc w:val="both"/>
              <w:rPr>
                <w:rFonts w:ascii="Times New Roman" w:eastAsia="Times New Roman" w:hAnsi="Times New Roman"/>
                <w:sz w:val="24"/>
                <w:szCs w:val="24"/>
                <w:lang w:eastAsia="ru-RU"/>
              </w:rPr>
            </w:pPr>
            <w:r w:rsidRPr="008D1D76">
              <w:rPr>
                <w:rFonts w:ascii="Times New Roman" w:eastAsia="Times New Roman" w:hAnsi="Times New Roman"/>
                <w:sz w:val="24"/>
                <w:szCs w:val="24"/>
                <w:lang w:eastAsia="ru-RU"/>
              </w:rPr>
              <w:t>Подвижная игра «Воробушки и автомобиль»</w:t>
            </w:r>
          </w:p>
          <w:p w:rsidR="007F715B" w:rsidRPr="008D1D76" w:rsidRDefault="007F715B" w:rsidP="007F715B">
            <w:pPr>
              <w:numPr>
                <w:ilvl w:val="0"/>
                <w:numId w:val="7"/>
              </w:numPr>
              <w:shd w:val="clear" w:color="auto" w:fill="FFFFFF"/>
              <w:jc w:val="both"/>
              <w:rPr>
                <w:rFonts w:ascii="Times New Roman" w:eastAsia="Times New Roman" w:hAnsi="Times New Roman"/>
                <w:sz w:val="24"/>
                <w:szCs w:val="24"/>
                <w:lang w:eastAsia="ru-RU"/>
              </w:rPr>
            </w:pPr>
            <w:r w:rsidRPr="008D1D76">
              <w:rPr>
                <w:rFonts w:ascii="Times New Roman" w:eastAsia="Times New Roman" w:hAnsi="Times New Roman"/>
                <w:sz w:val="24"/>
                <w:szCs w:val="24"/>
                <w:lang w:eastAsia="ru-RU"/>
              </w:rPr>
              <w:t>Сюжетно-ролевая игра «Водители и пешеходы"</w:t>
            </w:r>
          </w:p>
          <w:p w:rsidR="007F715B" w:rsidRPr="008D1D76" w:rsidRDefault="007F715B" w:rsidP="007F715B">
            <w:pPr>
              <w:numPr>
                <w:ilvl w:val="0"/>
                <w:numId w:val="7"/>
              </w:numPr>
              <w:shd w:val="clear" w:color="auto" w:fill="FFFFFF"/>
              <w:jc w:val="both"/>
              <w:rPr>
                <w:rFonts w:ascii="Times New Roman" w:eastAsia="Times New Roman" w:hAnsi="Times New Roman"/>
                <w:sz w:val="24"/>
                <w:szCs w:val="24"/>
                <w:lang w:eastAsia="ru-RU"/>
              </w:rPr>
            </w:pPr>
            <w:r w:rsidRPr="008D1D76">
              <w:rPr>
                <w:rFonts w:ascii="Times New Roman" w:eastAsia="Times New Roman" w:hAnsi="Times New Roman"/>
                <w:sz w:val="24"/>
                <w:szCs w:val="24"/>
                <w:lang w:eastAsia="ru-RU"/>
              </w:rPr>
              <w:t>Просмотр мультфильма «Осторожно, обезьянки»</w:t>
            </w:r>
          </w:p>
          <w:p w:rsidR="007F715B" w:rsidRPr="000D469E" w:rsidRDefault="007F715B" w:rsidP="00EE2B7E">
            <w:pPr>
              <w:shd w:val="clear" w:color="auto" w:fill="FFFFFF"/>
              <w:ind w:left="360"/>
              <w:jc w:val="both"/>
              <w:rPr>
                <w:rFonts w:ascii="Times New Roman" w:eastAsia="Times New Roman" w:hAnsi="Times New Roman"/>
                <w:sz w:val="24"/>
                <w:szCs w:val="24"/>
                <w:lang w:eastAsia="ru-RU"/>
              </w:rPr>
            </w:pPr>
          </w:p>
        </w:tc>
        <w:tc>
          <w:tcPr>
            <w:tcW w:w="2835" w:type="dxa"/>
            <w:shd w:val="clear" w:color="auto" w:fill="auto"/>
          </w:tcPr>
          <w:p w:rsidR="007F715B" w:rsidRPr="008D1D76" w:rsidRDefault="007F715B" w:rsidP="007F715B">
            <w:pPr>
              <w:pStyle w:val="a3"/>
              <w:numPr>
                <w:ilvl w:val="0"/>
                <w:numId w:val="7"/>
              </w:numPr>
              <w:jc w:val="both"/>
              <w:rPr>
                <w:rFonts w:ascii="Times New Roman" w:hAnsi="Times New Roman"/>
                <w:sz w:val="24"/>
                <w:szCs w:val="24"/>
              </w:rPr>
            </w:pPr>
            <w:r w:rsidRPr="008D1D76">
              <w:rPr>
                <w:rFonts w:ascii="Times New Roman" w:hAnsi="Times New Roman"/>
                <w:sz w:val="24"/>
                <w:szCs w:val="24"/>
              </w:rPr>
              <w:t>Консультация для родителей «Безопасность детей при перевозке в машине»</w:t>
            </w:r>
          </w:p>
        </w:tc>
      </w:tr>
      <w:tr w:rsidR="007F715B" w:rsidRPr="000D469E" w:rsidTr="00EE2B7E">
        <w:trPr>
          <w:cantSplit/>
          <w:trHeight w:val="1134"/>
        </w:trPr>
        <w:tc>
          <w:tcPr>
            <w:tcW w:w="1101" w:type="dxa"/>
            <w:shd w:val="clear" w:color="auto" w:fill="auto"/>
            <w:textDirection w:val="btLr"/>
          </w:tcPr>
          <w:p w:rsidR="007F715B" w:rsidRPr="000D469E" w:rsidRDefault="007F715B" w:rsidP="00EE2B7E">
            <w:pPr>
              <w:ind w:left="113" w:right="113"/>
              <w:jc w:val="center"/>
              <w:rPr>
                <w:rFonts w:ascii="Times New Roman" w:hAnsi="Times New Roman"/>
                <w:b/>
                <w:sz w:val="28"/>
                <w:szCs w:val="28"/>
              </w:rPr>
            </w:pPr>
            <w:r>
              <w:rPr>
                <w:rFonts w:ascii="Times New Roman" w:hAnsi="Times New Roman"/>
                <w:b/>
                <w:sz w:val="28"/>
                <w:szCs w:val="28"/>
              </w:rPr>
              <w:t>Пя</w:t>
            </w:r>
            <w:r w:rsidRPr="000D469E">
              <w:rPr>
                <w:rFonts w:ascii="Times New Roman" w:hAnsi="Times New Roman"/>
                <w:b/>
                <w:sz w:val="28"/>
                <w:szCs w:val="28"/>
              </w:rPr>
              <w:t>тница</w:t>
            </w:r>
          </w:p>
        </w:tc>
        <w:tc>
          <w:tcPr>
            <w:tcW w:w="5670" w:type="dxa"/>
            <w:shd w:val="clear" w:color="auto" w:fill="auto"/>
          </w:tcPr>
          <w:p w:rsidR="007F715B" w:rsidRPr="008D1D76" w:rsidRDefault="007F715B" w:rsidP="007F715B">
            <w:pPr>
              <w:numPr>
                <w:ilvl w:val="0"/>
                <w:numId w:val="6"/>
              </w:numPr>
              <w:shd w:val="clear" w:color="auto" w:fill="FFFFFF"/>
              <w:jc w:val="both"/>
              <w:rPr>
                <w:rFonts w:ascii="Times New Roman" w:eastAsia="Times New Roman" w:hAnsi="Times New Roman"/>
                <w:sz w:val="24"/>
                <w:szCs w:val="24"/>
                <w:lang w:eastAsia="ru-RU"/>
              </w:rPr>
            </w:pPr>
            <w:r w:rsidRPr="008D1D76">
              <w:rPr>
                <w:rFonts w:ascii="Times New Roman" w:eastAsia="Times New Roman" w:hAnsi="Times New Roman"/>
                <w:sz w:val="24"/>
                <w:szCs w:val="24"/>
                <w:lang w:eastAsia="ru-RU"/>
              </w:rPr>
              <w:t>Беседа «Уроки Айболита»</w:t>
            </w:r>
          </w:p>
          <w:p w:rsidR="007F715B" w:rsidRPr="008D1D76" w:rsidRDefault="007F715B" w:rsidP="007F715B">
            <w:pPr>
              <w:numPr>
                <w:ilvl w:val="0"/>
                <w:numId w:val="6"/>
              </w:numPr>
              <w:shd w:val="clear" w:color="auto" w:fill="FFFFFF"/>
              <w:jc w:val="both"/>
              <w:rPr>
                <w:rFonts w:ascii="Times New Roman" w:eastAsia="Times New Roman" w:hAnsi="Times New Roman"/>
                <w:sz w:val="24"/>
                <w:szCs w:val="24"/>
                <w:lang w:eastAsia="ru-RU"/>
              </w:rPr>
            </w:pPr>
            <w:r w:rsidRPr="008D1D76">
              <w:rPr>
                <w:rFonts w:ascii="Times New Roman" w:eastAsia="Times New Roman" w:hAnsi="Times New Roman"/>
                <w:sz w:val="24"/>
                <w:szCs w:val="24"/>
                <w:lang w:eastAsia="ru-RU"/>
              </w:rPr>
              <w:t xml:space="preserve">Ситуативный разговор «Что такое витамины и можно ли самому брать таблетки?» </w:t>
            </w:r>
          </w:p>
          <w:p w:rsidR="007F715B" w:rsidRPr="008D1D76" w:rsidRDefault="007F715B" w:rsidP="007F715B">
            <w:pPr>
              <w:numPr>
                <w:ilvl w:val="0"/>
                <w:numId w:val="6"/>
              </w:numPr>
              <w:shd w:val="clear" w:color="auto" w:fill="FFFFFF"/>
              <w:jc w:val="both"/>
              <w:rPr>
                <w:rFonts w:ascii="Times New Roman" w:eastAsia="Times New Roman" w:hAnsi="Times New Roman"/>
                <w:sz w:val="24"/>
                <w:szCs w:val="24"/>
                <w:lang w:eastAsia="ru-RU"/>
              </w:rPr>
            </w:pPr>
            <w:r w:rsidRPr="008D1D76">
              <w:rPr>
                <w:rFonts w:ascii="Times New Roman" w:eastAsia="Times New Roman" w:hAnsi="Times New Roman"/>
                <w:sz w:val="24"/>
                <w:szCs w:val="24"/>
                <w:lang w:eastAsia="ru-RU"/>
              </w:rPr>
              <w:t>Сюжетно – ролевая игра «В гостях у Айболита»</w:t>
            </w:r>
          </w:p>
          <w:p w:rsidR="007F715B" w:rsidRDefault="007F715B" w:rsidP="007F715B">
            <w:pPr>
              <w:numPr>
                <w:ilvl w:val="0"/>
                <w:numId w:val="6"/>
              </w:numPr>
              <w:shd w:val="clear" w:color="auto" w:fill="FFFFFF"/>
              <w:jc w:val="both"/>
              <w:rPr>
                <w:rFonts w:ascii="Times New Roman" w:eastAsia="Times New Roman" w:hAnsi="Times New Roman"/>
                <w:sz w:val="24"/>
                <w:szCs w:val="24"/>
                <w:lang w:eastAsia="ru-RU"/>
              </w:rPr>
            </w:pPr>
            <w:r w:rsidRPr="008D1D76">
              <w:rPr>
                <w:rFonts w:ascii="Times New Roman" w:eastAsia="Times New Roman" w:hAnsi="Times New Roman"/>
                <w:sz w:val="24"/>
                <w:szCs w:val="24"/>
                <w:lang w:eastAsia="ru-RU"/>
              </w:rPr>
              <w:t>Чтение стихотворения К. Чуковского «</w:t>
            </w:r>
            <w:proofErr w:type="spellStart"/>
            <w:r w:rsidRPr="008D1D76">
              <w:rPr>
                <w:rFonts w:ascii="Times New Roman" w:eastAsia="Times New Roman" w:hAnsi="Times New Roman"/>
                <w:sz w:val="24"/>
                <w:szCs w:val="24"/>
                <w:lang w:eastAsia="ru-RU"/>
              </w:rPr>
              <w:t>Мойдодыр</w:t>
            </w:r>
            <w:proofErr w:type="spellEnd"/>
            <w:r w:rsidRPr="008D1D76">
              <w:rPr>
                <w:rFonts w:ascii="Times New Roman" w:eastAsia="Times New Roman" w:hAnsi="Times New Roman"/>
                <w:sz w:val="24"/>
                <w:szCs w:val="24"/>
                <w:lang w:eastAsia="ru-RU"/>
              </w:rPr>
              <w:t>»</w:t>
            </w:r>
          </w:p>
          <w:p w:rsidR="007F715B" w:rsidRPr="008D1D76" w:rsidRDefault="007F715B" w:rsidP="007F715B">
            <w:pPr>
              <w:numPr>
                <w:ilvl w:val="0"/>
                <w:numId w:val="6"/>
              </w:numPr>
              <w:shd w:val="clear" w:color="auto" w:fill="FFFFFF"/>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Дидактическая игра «Полезная еда»</w:t>
            </w:r>
          </w:p>
          <w:p w:rsidR="007F715B" w:rsidRPr="000D469E" w:rsidRDefault="007F715B" w:rsidP="00EE2B7E">
            <w:pPr>
              <w:shd w:val="clear" w:color="auto" w:fill="FFFFFF"/>
              <w:ind w:left="720"/>
              <w:jc w:val="both"/>
              <w:rPr>
                <w:rFonts w:ascii="Times New Roman" w:eastAsia="Times New Roman" w:hAnsi="Times New Roman"/>
                <w:sz w:val="24"/>
                <w:szCs w:val="24"/>
                <w:lang w:eastAsia="ru-RU"/>
              </w:rPr>
            </w:pPr>
          </w:p>
        </w:tc>
        <w:tc>
          <w:tcPr>
            <w:tcW w:w="2835" w:type="dxa"/>
            <w:shd w:val="clear" w:color="auto" w:fill="auto"/>
          </w:tcPr>
          <w:p w:rsidR="007F715B" w:rsidRPr="00D4052A" w:rsidRDefault="007F715B" w:rsidP="00EE2B7E">
            <w:pPr>
              <w:pStyle w:val="a3"/>
              <w:ind w:left="360"/>
              <w:jc w:val="both"/>
              <w:rPr>
                <w:rFonts w:ascii="Times New Roman" w:hAnsi="Times New Roman"/>
                <w:sz w:val="24"/>
                <w:szCs w:val="24"/>
              </w:rPr>
            </w:pPr>
          </w:p>
        </w:tc>
      </w:tr>
    </w:tbl>
    <w:p w:rsidR="007F715B" w:rsidRPr="000D469E" w:rsidRDefault="007F715B" w:rsidP="007F715B">
      <w:pPr>
        <w:shd w:val="clear" w:color="auto" w:fill="FFFFFF"/>
        <w:spacing w:after="0" w:line="360" w:lineRule="auto"/>
        <w:jc w:val="both"/>
        <w:rPr>
          <w:rFonts w:ascii="Times New Roman" w:eastAsia="Times New Roman" w:hAnsi="Times New Roman" w:cs="Times New Roman"/>
          <w:sz w:val="28"/>
          <w:szCs w:val="28"/>
          <w:lang w:eastAsia="ru-RU"/>
        </w:rPr>
      </w:pPr>
    </w:p>
    <w:p w:rsidR="007F715B" w:rsidRPr="00FE0549" w:rsidRDefault="007F715B" w:rsidP="007F715B">
      <w:pPr>
        <w:shd w:val="clear" w:color="auto" w:fill="FFFFFF"/>
        <w:spacing w:after="0" w:line="360" w:lineRule="auto"/>
        <w:jc w:val="both"/>
        <w:rPr>
          <w:rFonts w:ascii="Times New Roman" w:eastAsia="Times New Roman" w:hAnsi="Times New Roman" w:cs="Times New Roman"/>
          <w:b/>
          <w:bCs/>
          <w:iCs/>
          <w:sz w:val="28"/>
          <w:szCs w:val="28"/>
          <w:lang w:eastAsia="ru-RU"/>
        </w:rPr>
      </w:pPr>
      <w:r w:rsidRPr="00FE0549">
        <w:rPr>
          <w:rFonts w:ascii="Times New Roman" w:eastAsia="Times New Roman" w:hAnsi="Times New Roman" w:cs="Times New Roman"/>
          <w:b/>
          <w:bCs/>
          <w:iCs/>
          <w:sz w:val="28"/>
          <w:szCs w:val="28"/>
          <w:lang w:eastAsia="ru-RU"/>
        </w:rPr>
        <w:t>III. Заключительный этап</w:t>
      </w:r>
    </w:p>
    <w:p w:rsidR="007F715B" w:rsidRPr="00FE0549" w:rsidRDefault="007F715B" w:rsidP="007F715B">
      <w:pPr>
        <w:shd w:val="clear" w:color="auto" w:fill="FFFFFF"/>
        <w:spacing w:after="0" w:line="360" w:lineRule="auto"/>
        <w:jc w:val="both"/>
        <w:rPr>
          <w:rFonts w:ascii="Times New Roman" w:eastAsia="Times New Roman" w:hAnsi="Times New Roman" w:cs="Times New Roman"/>
          <w:b/>
          <w:bCs/>
          <w:iCs/>
          <w:sz w:val="28"/>
          <w:szCs w:val="28"/>
          <w:lang w:eastAsia="ru-RU"/>
        </w:rPr>
      </w:pPr>
      <w:r w:rsidRPr="00FE0549">
        <w:rPr>
          <w:rFonts w:ascii="Times New Roman" w:eastAsia="Times New Roman" w:hAnsi="Times New Roman" w:cs="Times New Roman"/>
          <w:b/>
          <w:bCs/>
          <w:iCs/>
          <w:sz w:val="28"/>
          <w:szCs w:val="28"/>
          <w:lang w:eastAsia="ru-RU"/>
        </w:rPr>
        <w:t xml:space="preserve">Для педагога: </w:t>
      </w:r>
    </w:p>
    <w:p w:rsidR="007F715B" w:rsidRPr="00FE0549" w:rsidRDefault="007F715B" w:rsidP="007F715B">
      <w:pPr>
        <w:numPr>
          <w:ilvl w:val="0"/>
          <w:numId w:val="5"/>
        </w:numPr>
        <w:spacing w:after="0" w:line="360" w:lineRule="auto"/>
        <w:contextualSpacing/>
        <w:rPr>
          <w:rFonts w:ascii="Times New Roman" w:eastAsia="Times New Roman" w:hAnsi="Times New Roman" w:cs="Times New Roman"/>
          <w:sz w:val="28"/>
          <w:szCs w:val="28"/>
          <w:lang w:eastAsia="ru-RU"/>
        </w:rPr>
      </w:pPr>
      <w:r w:rsidRPr="00FE0549">
        <w:rPr>
          <w:rFonts w:ascii="Times New Roman" w:eastAsia="Times New Roman" w:hAnsi="Times New Roman" w:cs="Times New Roman"/>
          <w:sz w:val="28"/>
          <w:szCs w:val="28"/>
          <w:lang w:eastAsia="ru-RU"/>
        </w:rPr>
        <w:t>Подведение итогов и анализ деятельности;</w:t>
      </w:r>
    </w:p>
    <w:p w:rsidR="007F715B" w:rsidRPr="00FE0549" w:rsidRDefault="007F715B" w:rsidP="007F715B">
      <w:pPr>
        <w:numPr>
          <w:ilvl w:val="0"/>
          <w:numId w:val="5"/>
        </w:numPr>
        <w:spacing w:after="0" w:line="360" w:lineRule="auto"/>
        <w:contextualSpacing/>
        <w:rPr>
          <w:rFonts w:ascii="Times New Roman" w:eastAsia="Times New Roman" w:hAnsi="Times New Roman" w:cs="Times New Roman"/>
          <w:bCs/>
          <w:iCs/>
          <w:sz w:val="28"/>
          <w:szCs w:val="28"/>
          <w:lang w:eastAsia="ru-RU"/>
        </w:rPr>
      </w:pPr>
      <w:r w:rsidRPr="00FE0549">
        <w:rPr>
          <w:rFonts w:ascii="Times New Roman" w:eastAsia="Times New Roman" w:hAnsi="Times New Roman" w:cs="Times New Roman"/>
          <w:sz w:val="28"/>
          <w:szCs w:val="28"/>
          <w:lang w:eastAsia="ru-RU"/>
        </w:rPr>
        <w:t>Обсуждение перспектив развития</w:t>
      </w:r>
      <w:r>
        <w:rPr>
          <w:rFonts w:ascii="Times New Roman" w:eastAsia="Times New Roman" w:hAnsi="Times New Roman" w:cs="Times New Roman"/>
          <w:sz w:val="28"/>
          <w:szCs w:val="28"/>
          <w:lang w:eastAsia="ru-RU"/>
        </w:rPr>
        <w:t>.</w:t>
      </w:r>
    </w:p>
    <w:p w:rsidR="007F715B" w:rsidRPr="00FE0549" w:rsidRDefault="007F715B" w:rsidP="007F715B">
      <w:pPr>
        <w:shd w:val="clear" w:color="auto" w:fill="FFFFFF"/>
        <w:spacing w:after="0" w:line="360" w:lineRule="auto"/>
        <w:jc w:val="both"/>
        <w:rPr>
          <w:rFonts w:ascii="Times New Roman" w:eastAsia="Times New Roman" w:hAnsi="Times New Roman" w:cs="Times New Roman"/>
          <w:b/>
          <w:bCs/>
          <w:iCs/>
          <w:sz w:val="28"/>
          <w:szCs w:val="28"/>
          <w:lang w:eastAsia="ru-RU"/>
        </w:rPr>
      </w:pPr>
      <w:r w:rsidRPr="00FE0549">
        <w:rPr>
          <w:rFonts w:ascii="Times New Roman" w:eastAsia="Times New Roman" w:hAnsi="Times New Roman" w:cs="Times New Roman"/>
          <w:b/>
          <w:bCs/>
          <w:iCs/>
          <w:sz w:val="28"/>
          <w:szCs w:val="28"/>
          <w:lang w:eastAsia="ru-RU"/>
        </w:rPr>
        <w:t>Для детей:</w:t>
      </w:r>
    </w:p>
    <w:p w:rsidR="007F715B" w:rsidRPr="00FE0549" w:rsidRDefault="007F715B" w:rsidP="007F715B">
      <w:pPr>
        <w:numPr>
          <w:ilvl w:val="0"/>
          <w:numId w:val="3"/>
        </w:numPr>
        <w:spacing w:after="0" w:line="360" w:lineRule="auto"/>
        <w:contextualSpacing/>
        <w:jc w:val="both"/>
        <w:rPr>
          <w:rFonts w:ascii="Times New Roman" w:eastAsia="Times New Roman" w:hAnsi="Times New Roman" w:cs="Times New Roman"/>
          <w:bCs/>
          <w:iCs/>
          <w:sz w:val="28"/>
          <w:szCs w:val="28"/>
          <w:lang w:eastAsia="ru-RU"/>
        </w:rPr>
      </w:pPr>
      <w:r w:rsidRPr="00FE0549">
        <w:rPr>
          <w:rFonts w:ascii="Times New Roman" w:eastAsia="Times New Roman" w:hAnsi="Times New Roman" w:cs="Times New Roman"/>
          <w:bCs/>
          <w:iCs/>
          <w:sz w:val="28"/>
          <w:szCs w:val="28"/>
          <w:lang w:eastAsia="ru-RU"/>
        </w:rPr>
        <w:t>Коллективное творчество как результат проектной деятельности.</w:t>
      </w:r>
    </w:p>
    <w:p w:rsidR="007F715B" w:rsidRPr="00FE0549" w:rsidRDefault="007F715B" w:rsidP="007F715B">
      <w:pPr>
        <w:shd w:val="clear" w:color="auto" w:fill="FFFFFF"/>
        <w:spacing w:after="0" w:line="360" w:lineRule="auto"/>
        <w:jc w:val="both"/>
        <w:rPr>
          <w:rFonts w:ascii="Times New Roman" w:eastAsia="Times New Roman" w:hAnsi="Times New Roman" w:cs="Times New Roman"/>
          <w:b/>
          <w:bCs/>
          <w:iCs/>
          <w:sz w:val="28"/>
          <w:szCs w:val="28"/>
          <w:lang w:eastAsia="ru-RU"/>
        </w:rPr>
      </w:pPr>
      <w:r w:rsidRPr="00FE0549">
        <w:rPr>
          <w:rFonts w:ascii="Times New Roman" w:eastAsia="Times New Roman" w:hAnsi="Times New Roman" w:cs="Times New Roman"/>
          <w:b/>
          <w:bCs/>
          <w:iCs/>
          <w:sz w:val="28"/>
          <w:szCs w:val="28"/>
          <w:lang w:eastAsia="ru-RU"/>
        </w:rPr>
        <w:t>Для родителей:</w:t>
      </w:r>
    </w:p>
    <w:p w:rsidR="007F715B" w:rsidRPr="00FE0549" w:rsidRDefault="007F715B" w:rsidP="007F715B">
      <w:pPr>
        <w:numPr>
          <w:ilvl w:val="0"/>
          <w:numId w:val="3"/>
        </w:numPr>
        <w:shd w:val="clear" w:color="auto" w:fill="FFFFFF"/>
        <w:spacing w:after="0" w:line="360" w:lineRule="auto"/>
        <w:ind w:left="-142" w:firstLine="568"/>
        <w:contextualSpacing/>
        <w:jc w:val="both"/>
        <w:rPr>
          <w:rFonts w:ascii="Times New Roman" w:eastAsia="Calibri" w:hAnsi="Times New Roman" w:cs="Times New Roman"/>
          <w:b/>
          <w:sz w:val="36"/>
          <w:szCs w:val="36"/>
        </w:rPr>
      </w:pPr>
      <w:r w:rsidRPr="00FE0549">
        <w:rPr>
          <w:rFonts w:ascii="Times New Roman" w:eastAsia="Times New Roman" w:hAnsi="Times New Roman" w:cs="Times New Roman"/>
          <w:sz w:val="28"/>
          <w:szCs w:val="28"/>
          <w:lang w:eastAsia="ru-RU"/>
        </w:rPr>
        <w:t>Участие родителей в анкетировании «Удовлетворенность родителей качеством оказания образовательной услуги по данной теме» (для определения результативности работы).</w:t>
      </w:r>
    </w:p>
    <w:p w:rsidR="00795647" w:rsidRDefault="00795647">
      <w:bookmarkStart w:id="0" w:name="_GoBack"/>
      <w:bookmarkEnd w:id="0"/>
    </w:p>
    <w:sectPr w:rsidR="007956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30C7"/>
    <w:multiLevelType w:val="hybridMultilevel"/>
    <w:tmpl w:val="D23E3C8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4163A45"/>
    <w:multiLevelType w:val="hybridMultilevel"/>
    <w:tmpl w:val="2D4C0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377E67"/>
    <w:multiLevelType w:val="hybridMultilevel"/>
    <w:tmpl w:val="1CA64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72228B"/>
    <w:multiLevelType w:val="hybridMultilevel"/>
    <w:tmpl w:val="444430A0"/>
    <w:lvl w:ilvl="0" w:tplc="1E2CD6AC">
      <w:start w:val="1"/>
      <w:numFmt w:val="upperRoman"/>
      <w:lvlText w:val="%1."/>
      <w:lvlJc w:val="left"/>
      <w:pPr>
        <w:ind w:left="862"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8770D3"/>
    <w:multiLevelType w:val="hybridMultilevel"/>
    <w:tmpl w:val="41F2653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68293257"/>
    <w:multiLevelType w:val="hybridMultilevel"/>
    <w:tmpl w:val="B41E7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367F9C"/>
    <w:multiLevelType w:val="hybridMultilevel"/>
    <w:tmpl w:val="A412B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317961"/>
    <w:multiLevelType w:val="hybridMultilevel"/>
    <w:tmpl w:val="ACFA80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6D63F6"/>
    <w:multiLevelType w:val="hybridMultilevel"/>
    <w:tmpl w:val="4A5E8C4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73723854"/>
    <w:multiLevelType w:val="hybridMultilevel"/>
    <w:tmpl w:val="544E8C1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5"/>
  </w:num>
  <w:num w:numId="6">
    <w:abstractNumId w:val="0"/>
  </w:num>
  <w:num w:numId="7">
    <w:abstractNumId w:val="9"/>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15B"/>
    <w:rsid w:val="00795647"/>
    <w:rsid w:val="007F7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1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15B"/>
    <w:pPr>
      <w:ind w:left="720"/>
      <w:contextualSpacing/>
    </w:pPr>
  </w:style>
  <w:style w:type="table" w:styleId="a4">
    <w:name w:val="Table Grid"/>
    <w:basedOn w:val="a1"/>
    <w:uiPriority w:val="59"/>
    <w:rsid w:val="007F71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F71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71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1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15B"/>
    <w:pPr>
      <w:ind w:left="720"/>
      <w:contextualSpacing/>
    </w:pPr>
  </w:style>
  <w:style w:type="table" w:styleId="a4">
    <w:name w:val="Table Grid"/>
    <w:basedOn w:val="a1"/>
    <w:uiPriority w:val="59"/>
    <w:rsid w:val="007F71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F71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71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978</Words>
  <Characters>5579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2021-10-16T16:13:00Z</dcterms:created>
  <dcterms:modified xsi:type="dcterms:W3CDTF">2021-10-16T16:14:00Z</dcterms:modified>
</cp:coreProperties>
</file>