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2" w:rsidRPr="00AF434D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E5CD2" w:rsidRPr="00AF434D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225» </w:t>
      </w:r>
    </w:p>
    <w:p w:rsidR="00FE5CD2" w:rsidRPr="00AF434D" w:rsidRDefault="00FE5CD2" w:rsidP="00FE5CD2">
      <w:pPr>
        <w:pStyle w:val="1"/>
        <w:spacing w:before="0" w:line="360" w:lineRule="auto"/>
        <w:jc w:val="center"/>
        <w:divId w:val="190004666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E5CD2" w:rsidRPr="00AF434D" w:rsidRDefault="00FE5CD2" w:rsidP="00FE5CD2">
      <w:pPr>
        <w:divId w:val="1900046661"/>
      </w:pPr>
    </w:p>
    <w:p w:rsidR="00FE5CD2" w:rsidRPr="00AF434D" w:rsidRDefault="00FE5CD2" w:rsidP="00FE5CD2">
      <w:pPr>
        <w:divId w:val="1900046661"/>
      </w:pPr>
    </w:p>
    <w:p w:rsidR="00FE5CD2" w:rsidRPr="00AF434D" w:rsidRDefault="00FE5CD2" w:rsidP="00FE5CD2">
      <w:pPr>
        <w:divId w:val="1900046661"/>
      </w:pPr>
    </w:p>
    <w:p w:rsidR="00FE5CD2" w:rsidRPr="00AF434D" w:rsidRDefault="00FE5CD2" w:rsidP="00FE5CD2">
      <w:pPr>
        <w:pStyle w:val="1"/>
        <w:spacing w:before="0" w:line="360" w:lineRule="auto"/>
        <w:jc w:val="center"/>
        <w:divId w:val="1900046661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AF434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Памятка </w:t>
      </w:r>
    </w:p>
    <w:p w:rsidR="00EB4900" w:rsidRPr="00AF434D" w:rsidRDefault="00FE5CD2" w:rsidP="00FE5CD2">
      <w:pPr>
        <w:pStyle w:val="1"/>
        <w:spacing w:before="0" w:line="360" w:lineRule="auto"/>
        <w:jc w:val="center"/>
        <w:divId w:val="1900046661"/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</w:pPr>
      <w:r w:rsidRPr="00AF434D"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  <w:t>«Двигательная п</w:t>
      </w:r>
      <w:r w:rsidR="00EB4900" w:rsidRPr="00AF434D"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  <w:t>отребность д</w:t>
      </w:r>
      <w:r w:rsidRPr="00AF434D"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  <w:t>ошкольника»</w:t>
      </w:r>
    </w:p>
    <w:p w:rsidR="00FE5CD2" w:rsidRDefault="00FE5CD2" w:rsidP="00FE5CD2">
      <w:pPr>
        <w:jc w:val="center"/>
        <w:divId w:val="1900046661"/>
      </w:pPr>
      <w:r>
        <w:rPr>
          <w:noProof/>
        </w:rPr>
        <w:drawing>
          <wp:inline distT="0" distB="0" distL="0" distR="0" wp14:anchorId="36D2BBAA" wp14:editId="4D76484A">
            <wp:extent cx="3486150" cy="3676650"/>
            <wp:effectExtent l="0" t="0" r="0" b="0"/>
            <wp:docPr id="28" name="Рисунок 28" descr="C:\Users\user\AppData\Local\Microsoft\Windows\Temporary Internet Files\Content.Word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0" t="6410" r="3686" b="11111"/>
                    <a:stretch/>
                  </pic:blipFill>
                  <pic:spPr bwMode="auto">
                    <a:xfrm>
                      <a:off x="0" y="0"/>
                      <a:ext cx="3486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CD2" w:rsidRPr="005676B6" w:rsidRDefault="005676B6" w:rsidP="005676B6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Подготовила воспитатель</w:t>
      </w:r>
      <w:r w:rsidR="00FE5CD2" w:rsidRPr="00FE5C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5CD2">
        <w:rPr>
          <w:rFonts w:ascii="Times New Roman" w:eastAsia="Times New Roman" w:hAnsi="Times New Roman" w:cs="Times New Roman"/>
          <w:color w:val="111111"/>
          <w:sz w:val="28"/>
          <w:szCs w:val="28"/>
        </w:rPr>
        <w:t>Моржухина Н.И.</w:t>
      </w: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right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5CD2" w:rsidRPr="00FE5CD2" w:rsidRDefault="00FE5CD2" w:rsidP="00FE5CD2">
      <w:pPr>
        <w:spacing w:after="0" w:line="240" w:lineRule="auto"/>
        <w:ind w:firstLine="360"/>
        <w:jc w:val="center"/>
        <w:divId w:val="190004666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FE5CD2" w:rsidRDefault="00FE5CD2" w:rsidP="00FE5CD2">
      <w:pPr>
        <w:spacing w:after="0" w:line="240" w:lineRule="auto"/>
        <w:ind w:firstLine="360"/>
        <w:jc w:val="center"/>
        <w:divId w:val="1280256593"/>
        <w:rPr>
          <w:color w:val="111111"/>
          <w:sz w:val="28"/>
          <w:szCs w:val="28"/>
        </w:rPr>
      </w:pPr>
      <w:r w:rsidRPr="00FE5CD2">
        <w:rPr>
          <w:rFonts w:ascii="Times New Roman" w:eastAsia="Times New Roman" w:hAnsi="Times New Roman" w:cs="Times New Roman"/>
          <w:color w:val="111111"/>
          <w:sz w:val="28"/>
          <w:szCs w:val="28"/>
        </w:rPr>
        <w:t>Ярославль, 2020</w:t>
      </w:r>
      <w:r>
        <w:rPr>
          <w:color w:val="111111"/>
          <w:sz w:val="28"/>
          <w:szCs w:val="28"/>
        </w:rPr>
        <w:br w:type="page"/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lastRenderedPageBreak/>
        <w:t>Как часто мы, взрослые, разражаемся, когда дети бессмысленно, как нам кажется, бегают по квартире, носятся по двору, и мы можем увести их домой. Нам представляется это шаловливостью, нежеланием подчиниться нашим требованиям. Так ли это?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Не следует путать шаловливость ребенка с уд</w:t>
      </w:r>
      <w:r w:rsidR="00FE5CD2">
        <w:rPr>
          <w:color w:val="111111"/>
          <w:sz w:val="28"/>
          <w:szCs w:val="28"/>
        </w:rPr>
        <w:t xml:space="preserve">овлетворением его биологической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потребности в движениях</w:t>
      </w:r>
      <w:r w:rsidR="00FE5CD2">
        <w:rPr>
          <w:color w:val="111111"/>
          <w:sz w:val="28"/>
          <w:szCs w:val="28"/>
        </w:rPr>
        <w:t xml:space="preserve">, а такая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потребность имеется</w:t>
      </w:r>
      <w:r w:rsidRPr="00FE5CD2">
        <w:rPr>
          <w:color w:val="111111"/>
          <w:sz w:val="28"/>
          <w:szCs w:val="28"/>
        </w:rPr>
        <w:t>. Присмотритесь к пов</w:t>
      </w:r>
      <w:r w:rsidR="00FE5CD2">
        <w:rPr>
          <w:color w:val="111111"/>
          <w:sz w:val="28"/>
          <w:szCs w:val="28"/>
        </w:rPr>
        <w:t xml:space="preserve">едению вашего ребенка. Если его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E5CD2">
        <w:rPr>
          <w:color w:val="111111"/>
          <w:sz w:val="28"/>
          <w:szCs w:val="28"/>
        </w:rPr>
        <w:t>ограничить на протяжении 2 – 3 часов,</w:t>
      </w:r>
      <w:r w:rsidR="00FE5CD2">
        <w:rPr>
          <w:color w:val="111111"/>
          <w:sz w:val="28"/>
          <w:szCs w:val="28"/>
        </w:rPr>
        <w:t xml:space="preserve"> то в дальнейшем он постарается </w:t>
      </w:r>
      <w:r w:rsidRPr="00FE5CD2">
        <w:rPr>
          <w:i/>
          <w:iCs/>
          <w:color w:val="111111"/>
          <w:sz w:val="28"/>
          <w:szCs w:val="28"/>
          <w:bdr w:val="none" w:sz="0" w:space="0" w:color="auto" w:frame="1"/>
        </w:rPr>
        <w:t>«компенсировать»</w:t>
      </w:r>
      <w:r w:rsidR="00FE5CD2">
        <w:rPr>
          <w:color w:val="111111"/>
          <w:sz w:val="28"/>
          <w:szCs w:val="28"/>
        </w:rPr>
        <w:t xml:space="preserve"> это повышенной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подвижностью</w:t>
      </w:r>
      <w:r w:rsidRPr="00FE5CD2">
        <w:rPr>
          <w:color w:val="111111"/>
          <w:sz w:val="28"/>
          <w:szCs w:val="28"/>
        </w:rPr>
        <w:t>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В течение дня ребенок совершает множество разнообра</w:t>
      </w:r>
      <w:r w:rsidR="00FE5CD2">
        <w:rPr>
          <w:color w:val="111111"/>
          <w:sz w:val="28"/>
          <w:szCs w:val="28"/>
        </w:rPr>
        <w:t xml:space="preserve">зных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r w:rsidRPr="00FE5CD2">
        <w:rPr>
          <w:color w:val="111111"/>
          <w:sz w:val="28"/>
          <w:szCs w:val="28"/>
        </w:rPr>
        <w:t>. Сумма их называется двигательной активностью. Суточная величина двигательной активности должна полнос</w:t>
      </w:r>
      <w:r w:rsidR="00FE5CD2">
        <w:rPr>
          <w:color w:val="111111"/>
          <w:sz w:val="28"/>
          <w:szCs w:val="28"/>
        </w:rPr>
        <w:t xml:space="preserve">тью удовлетворять биологическую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потребность организма в движениях</w:t>
      </w:r>
      <w:r w:rsidRPr="00FE5CD2">
        <w:rPr>
          <w:color w:val="111111"/>
          <w:sz w:val="28"/>
          <w:szCs w:val="28"/>
        </w:rPr>
        <w:t>. Задача родителей – создать необходимые условия для оптимальной двигательной активности детей.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Почему это ва</w:t>
      </w:r>
      <w:r w:rsidR="00FE5CD2">
        <w:rPr>
          <w:color w:val="111111"/>
          <w:sz w:val="28"/>
          <w:szCs w:val="28"/>
        </w:rPr>
        <w:t xml:space="preserve">жно? Дело в том, что недостаток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color w:val="111111"/>
          <w:sz w:val="28"/>
          <w:szCs w:val="28"/>
        </w:rPr>
        <w:t>особенно отри</w:t>
      </w:r>
      <w:r w:rsidR="00FE5CD2">
        <w:rPr>
          <w:color w:val="111111"/>
          <w:sz w:val="28"/>
          <w:szCs w:val="28"/>
        </w:rPr>
        <w:t xml:space="preserve">цательно отражается на растущем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организме ребенка</w:t>
      </w:r>
      <w:r w:rsidRPr="00FE5CD2">
        <w:rPr>
          <w:color w:val="111111"/>
          <w:sz w:val="28"/>
          <w:szCs w:val="28"/>
        </w:rPr>
        <w:t xml:space="preserve">, на состоянии его сердечно-сосудистой и </w:t>
      </w:r>
      <w:proofErr w:type="gramStart"/>
      <w:r w:rsidRPr="00FE5CD2">
        <w:rPr>
          <w:color w:val="111111"/>
          <w:sz w:val="28"/>
          <w:szCs w:val="28"/>
        </w:rPr>
        <w:t>дыхательной</w:t>
      </w:r>
      <w:proofErr w:type="gramEnd"/>
      <w:r w:rsidRPr="00FE5CD2">
        <w:rPr>
          <w:color w:val="111111"/>
          <w:sz w:val="28"/>
          <w:szCs w:val="28"/>
        </w:rPr>
        <w:t xml:space="preserve"> систем</w:t>
      </w:r>
      <w:r w:rsidR="00FE5CD2">
        <w:rPr>
          <w:color w:val="111111"/>
          <w:sz w:val="28"/>
          <w:szCs w:val="28"/>
        </w:rPr>
        <w:t xml:space="preserve">, на развитии и функциях многих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органов</w:t>
      </w:r>
      <w:r w:rsidR="00FE5CD2">
        <w:rPr>
          <w:color w:val="111111"/>
          <w:sz w:val="28"/>
          <w:szCs w:val="28"/>
        </w:rPr>
        <w:t xml:space="preserve">.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Малоподвижный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color w:val="111111"/>
          <w:sz w:val="28"/>
          <w:szCs w:val="28"/>
        </w:rPr>
        <w:t>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 xml:space="preserve">Закономерно встает вопрос </w:t>
      </w:r>
      <w:r w:rsidR="00FE5CD2">
        <w:rPr>
          <w:color w:val="111111"/>
          <w:sz w:val="28"/>
          <w:szCs w:val="28"/>
        </w:rPr>
        <w:t xml:space="preserve">– как избежать гипокинезии, как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</w:t>
      </w:r>
      <w:r w:rsid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E5CD2">
        <w:rPr>
          <w:color w:val="111111"/>
          <w:sz w:val="28"/>
          <w:szCs w:val="28"/>
        </w:rPr>
        <w:t>физическое воспитание ребенка в семье?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– простые и разнообразные. Примерно каждые две недели комплекс упражнений рекомендуется менять.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Не забудьте перед началом упражнений открыть форточку. Заниматься ребенок должен в майке и трусах. Чистый, свежий воздух, 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FE5CD2">
        <w:rPr>
          <w:color w:val="111111"/>
          <w:sz w:val="28"/>
          <w:szCs w:val="28"/>
        </w:rPr>
        <w:t>, а после этого умывание – и вялости, сонливости, как не бывало.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lastRenderedPageBreak/>
        <w:t xml:space="preserve">В выходные дни и, особенно во время отпуска. Когда ребенок остается с вами, необходимо найти время для того, чтобы побегать с ним на коньках или лыжах, если это зима; летом поиграть в мяч, покататься на велосипеде, пойти в лес и т. д. Эти часы совместных занятий полезны не только для здоровья ребенка, но и </w:t>
      </w:r>
      <w:proofErr w:type="gramStart"/>
      <w:r w:rsidRPr="00FE5CD2">
        <w:rPr>
          <w:color w:val="111111"/>
          <w:sz w:val="28"/>
          <w:szCs w:val="28"/>
        </w:rPr>
        <w:t>для</w:t>
      </w:r>
      <w:proofErr w:type="gramEnd"/>
      <w:r w:rsidRPr="00FE5CD2">
        <w:rPr>
          <w:color w:val="111111"/>
          <w:sz w:val="28"/>
          <w:szCs w:val="28"/>
        </w:rPr>
        <w:t xml:space="preserve"> вашего. Не упускайте эту возможность!</w:t>
      </w:r>
    </w:p>
    <w:p w:rsidR="00EB4900" w:rsidRPr="00FE5CD2" w:rsidRDefault="00FE5CD2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ребенок не посещает </w:t>
      </w:r>
      <w:r w:rsidR="00EB4900"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="00EB4900" w:rsidRPr="00FE5CD2">
        <w:rPr>
          <w:color w:val="111111"/>
          <w:sz w:val="28"/>
          <w:szCs w:val="28"/>
        </w:rPr>
        <w:t>, следует уделить больше внимания физическому воспитанию. Как можно больше времени ребенок ежед</w:t>
      </w:r>
      <w:r>
        <w:rPr>
          <w:color w:val="111111"/>
          <w:sz w:val="28"/>
          <w:szCs w:val="28"/>
        </w:rPr>
        <w:t xml:space="preserve">невно должен быть на воздухе, в </w:t>
      </w:r>
      <w:r w:rsidR="00EB4900"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движении</w:t>
      </w:r>
      <w:r w:rsidR="00EB4900" w:rsidRPr="00FE5CD2">
        <w:rPr>
          <w:color w:val="111111"/>
          <w:sz w:val="28"/>
          <w:szCs w:val="28"/>
        </w:rPr>
        <w:t>. Все, что говорилось о ежедневной утренней гимнастике.</w:t>
      </w:r>
      <w:r>
        <w:rPr>
          <w:color w:val="111111"/>
          <w:sz w:val="28"/>
          <w:szCs w:val="28"/>
        </w:rPr>
        <w:t xml:space="preserve"> </w:t>
      </w:r>
      <w:r w:rsidR="00EB4900"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Подвижных </w:t>
      </w:r>
      <w:proofErr w:type="gramStart"/>
      <w:r w:rsidR="00EB4900"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proofErr w:type="gramEnd"/>
      <w:r w:rsidR="00EB4900" w:rsidRPr="00FE5CD2">
        <w:rPr>
          <w:color w:val="111111"/>
          <w:sz w:val="28"/>
          <w:szCs w:val="28"/>
        </w:rPr>
        <w:t>, - обязательный элемент режима дня. Ребенок должен иметь возможность попрыгать и побегать. Такая самопроизвольная а</w:t>
      </w:r>
      <w:r>
        <w:rPr>
          <w:color w:val="111111"/>
          <w:sz w:val="28"/>
          <w:szCs w:val="28"/>
        </w:rPr>
        <w:t xml:space="preserve">ктивность восполняет недостаток </w:t>
      </w:r>
      <w:r w:rsidR="00EB4900"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>
        <w:rPr>
          <w:color w:val="111111"/>
          <w:sz w:val="28"/>
          <w:szCs w:val="28"/>
        </w:rPr>
        <w:t xml:space="preserve">, </w:t>
      </w:r>
      <w:r w:rsidR="00EB4900" w:rsidRPr="00FE5CD2">
        <w:rPr>
          <w:i/>
          <w:iCs/>
          <w:color w:val="111111"/>
          <w:sz w:val="28"/>
          <w:szCs w:val="28"/>
          <w:bdr w:val="none" w:sz="0" w:space="0" w:color="auto" w:frame="1"/>
        </w:rPr>
        <w:t>«насыщает»</w:t>
      </w:r>
      <w:r>
        <w:rPr>
          <w:color w:val="111111"/>
          <w:sz w:val="28"/>
          <w:szCs w:val="28"/>
        </w:rPr>
        <w:t xml:space="preserve"> д</w:t>
      </w:r>
      <w:r w:rsidR="00EB4900" w:rsidRPr="00FE5CD2">
        <w:rPr>
          <w:color w:val="111111"/>
          <w:sz w:val="28"/>
          <w:szCs w:val="28"/>
        </w:rPr>
        <w:t>вигательный голод. Не препятствуйте этому.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proofErr w:type="gramStart"/>
      <w:r w:rsidRPr="00FE5CD2">
        <w:rPr>
          <w:color w:val="111111"/>
          <w:sz w:val="28"/>
          <w:szCs w:val="28"/>
        </w:rPr>
        <w:t>Не всегда есть в</w:t>
      </w:r>
      <w:r w:rsidR="00FE5CD2">
        <w:rPr>
          <w:color w:val="111111"/>
          <w:sz w:val="28"/>
          <w:szCs w:val="28"/>
        </w:rPr>
        <w:t xml:space="preserve">озможность оборудовать домашний </w:t>
      </w:r>
      <w:r w:rsidRPr="00FE5CD2">
        <w:rPr>
          <w:i/>
          <w:iCs/>
          <w:color w:val="111111"/>
          <w:sz w:val="28"/>
          <w:szCs w:val="28"/>
          <w:bdr w:val="none" w:sz="0" w:space="0" w:color="auto" w:frame="1"/>
        </w:rPr>
        <w:t>«стадион»</w:t>
      </w:r>
      <w:r w:rsidRPr="00FE5CD2">
        <w:rPr>
          <w:color w:val="111111"/>
          <w:sz w:val="28"/>
          <w:szCs w:val="28"/>
        </w:rPr>
        <w:t>, но обруч, скакалка, мяч, гимнастическая палка – доступны всем, так же как санки, коньки, лыжи.</w:t>
      </w:r>
      <w:proofErr w:type="gramEnd"/>
      <w:r w:rsidRPr="00FE5CD2">
        <w:rPr>
          <w:color w:val="111111"/>
          <w:sz w:val="28"/>
          <w:szCs w:val="28"/>
        </w:rPr>
        <w:t xml:space="preserve"> Приобретите их.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 на коньках, художественная гимнастика, плавание. Полезно ли это? Однозначно ответить нельзя. Регулярные тренировки и связанные с ними физические нагрузки.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Если ваш ребенок посещает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FE5CD2">
        <w:rPr>
          <w:color w:val="111111"/>
          <w:sz w:val="28"/>
          <w:szCs w:val="28"/>
        </w:rPr>
        <w:t xml:space="preserve">, но там занятия физической культурой проводятся по определенной программе, составленной с учетом возраста детей. Программа включает </w:t>
      </w:r>
      <w:proofErr w:type="gramStart"/>
      <w:r w:rsidRPr="00FE5CD2">
        <w:rPr>
          <w:color w:val="111111"/>
          <w:sz w:val="28"/>
          <w:szCs w:val="28"/>
        </w:rPr>
        <w:t>постепенное</w:t>
      </w:r>
      <w:proofErr w:type="gramEnd"/>
      <w:r w:rsidRPr="00FE5CD2">
        <w:rPr>
          <w:color w:val="111111"/>
          <w:sz w:val="28"/>
          <w:szCs w:val="28"/>
        </w:rPr>
        <w:t xml:space="preserve"> увеличивающиеся по объему и сложности упражнения,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 и др</w:t>
      </w:r>
      <w:r w:rsidRPr="00FE5CD2">
        <w:rPr>
          <w:color w:val="111111"/>
          <w:sz w:val="28"/>
          <w:szCs w:val="28"/>
        </w:rPr>
        <w:t>. эти занятия являются составной частью режима дня в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FE5CD2">
        <w:rPr>
          <w:color w:val="111111"/>
          <w:sz w:val="28"/>
          <w:szCs w:val="28"/>
        </w:rPr>
        <w:t>. Но их недостаточно.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 xml:space="preserve">Вечером, когда мы взяли ребенка из сада, найдите возможность пройти с ним пешком хотя бы час дороги. Прогулка – это ваше время общения, а 20 </w:t>
      </w:r>
      <w:r w:rsidRPr="00FE5CD2">
        <w:rPr>
          <w:color w:val="111111"/>
          <w:sz w:val="28"/>
          <w:szCs w:val="28"/>
        </w:rPr>
        <w:lastRenderedPageBreak/>
        <w:t>– 30 минут, затраченные на нее, вернут и ва</w:t>
      </w:r>
      <w:r w:rsidR="00FE5CD2">
        <w:rPr>
          <w:color w:val="111111"/>
          <w:sz w:val="28"/>
          <w:szCs w:val="28"/>
        </w:rPr>
        <w:t xml:space="preserve">м бодрость после трудового дня, </w:t>
      </w:r>
      <w:r w:rsidRPr="00FE5CD2">
        <w:rPr>
          <w:i/>
          <w:iCs/>
          <w:color w:val="111111"/>
          <w:sz w:val="28"/>
          <w:szCs w:val="28"/>
          <w:bdr w:val="none" w:sz="0" w:space="0" w:color="auto" w:frame="1"/>
        </w:rPr>
        <w:t>«не пропадут даром»</w:t>
      </w:r>
      <w:r w:rsidR="00FE5CD2">
        <w:rPr>
          <w:color w:val="111111"/>
          <w:sz w:val="28"/>
          <w:szCs w:val="28"/>
        </w:rPr>
        <w:t xml:space="preserve"> н</w:t>
      </w:r>
      <w:r w:rsidRPr="00FE5CD2">
        <w:rPr>
          <w:color w:val="111111"/>
          <w:sz w:val="28"/>
          <w:szCs w:val="28"/>
        </w:rPr>
        <w:t>и для здоровья, ни для настроения.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FE5CD2">
        <w:rPr>
          <w:color w:val="111111"/>
          <w:sz w:val="28"/>
          <w:szCs w:val="28"/>
        </w:rPr>
        <w:t>, обучение катанию на коньках, лыжах не только совершенствуют двигательные умения ребенка, развивают у него ловкость, быстроту, силу и выносливость, но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color w:val="111111"/>
          <w:sz w:val="28"/>
          <w:szCs w:val="28"/>
        </w:rPr>
        <w:t>Учеными установлена безусловная связь между двигательной активностью и развитием ребенка, способностью его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E5CD2">
        <w:rPr>
          <w:color w:val="111111"/>
          <w:sz w:val="28"/>
          <w:szCs w:val="28"/>
        </w:rPr>
        <w:t>оказывать сопротивление болезням. Вот почему активные дети болеют реже.</w:t>
      </w:r>
    </w:p>
    <w:p w:rsidR="00EB4900" w:rsidRPr="00FE5CD2" w:rsidRDefault="00EB4900" w:rsidP="00FE5CD2">
      <w:pPr>
        <w:pStyle w:val="a3"/>
        <w:spacing w:before="0" w:beforeAutospacing="0" w:after="0" w:afterAutospacing="0" w:line="360" w:lineRule="auto"/>
        <w:ind w:firstLine="709"/>
        <w:jc w:val="both"/>
        <w:divId w:val="1280256593"/>
        <w:rPr>
          <w:color w:val="111111"/>
          <w:sz w:val="28"/>
          <w:szCs w:val="28"/>
        </w:rPr>
      </w:pPr>
      <w:r w:rsidRPr="00FE5CD2">
        <w:rPr>
          <w:b/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FE5CD2">
        <w:rPr>
          <w:b/>
          <w:color w:val="111111"/>
          <w:sz w:val="28"/>
          <w:szCs w:val="28"/>
        </w:rPr>
        <w:t>:</w:t>
      </w:r>
      <w:r w:rsidR="00FE5CD2">
        <w:rPr>
          <w:color w:val="111111"/>
          <w:sz w:val="28"/>
          <w:szCs w:val="28"/>
        </w:rPr>
        <w:t xml:space="preserve"> физические упражнения, </w:t>
      </w:r>
      <w:r w:rsidRPr="00FE5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="00FE5CD2">
        <w:rPr>
          <w:color w:val="111111"/>
          <w:sz w:val="28"/>
          <w:szCs w:val="28"/>
        </w:rPr>
        <w:t xml:space="preserve"> </w:t>
      </w:r>
      <w:r w:rsidRPr="00FE5CD2">
        <w:rPr>
          <w:color w:val="111111"/>
          <w:sz w:val="28"/>
          <w:szCs w:val="28"/>
        </w:rPr>
        <w:t>игры на воздухе – мощное средство укрепления здоровья вашего ребенка!</w:t>
      </w:r>
    </w:p>
    <w:p w:rsidR="00EB4900" w:rsidRDefault="00EB4900"/>
    <w:sectPr w:rsidR="00EB4900" w:rsidSect="00AF434D">
      <w:pgSz w:w="11906" w:h="16838"/>
      <w:pgMar w:top="1134" w:right="850" w:bottom="1134" w:left="1701" w:header="708" w:footer="708" w:gutter="0"/>
      <w:pgBorders w:display="firstPage" w:offsetFrom="page">
        <w:top w:val="partyGlass" w:sz="12" w:space="24" w:color="auto"/>
        <w:left w:val="partyGlass" w:sz="12" w:space="24" w:color="auto"/>
        <w:bottom w:val="partyGlass" w:sz="12" w:space="24" w:color="auto"/>
        <w:right w:val="partyGla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C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228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0"/>
    <w:rsid w:val="005676B6"/>
    <w:rsid w:val="00AF434D"/>
    <w:rsid w:val="00EB4900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EB49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49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900"/>
    <w:rPr>
      <w:b/>
      <w:bCs/>
    </w:rPr>
  </w:style>
  <w:style w:type="character" w:styleId="a5">
    <w:name w:val="Hyperlink"/>
    <w:basedOn w:val="a0"/>
    <w:uiPriority w:val="99"/>
    <w:semiHidden/>
    <w:unhideWhenUsed/>
    <w:rsid w:val="00EB4900"/>
    <w:rPr>
      <w:color w:val="0000FF"/>
      <w:u w:val="single"/>
    </w:rPr>
  </w:style>
  <w:style w:type="character" w:customStyle="1" w:styleId="olink">
    <w:name w:val="olink"/>
    <w:basedOn w:val="a0"/>
    <w:rsid w:val="00EB4900"/>
  </w:style>
  <w:style w:type="character" w:customStyle="1" w:styleId="cmmdate">
    <w:name w:val="cmm_date"/>
    <w:basedOn w:val="a0"/>
    <w:rsid w:val="00EB4900"/>
  </w:style>
  <w:style w:type="paragraph" w:styleId="a6">
    <w:name w:val="Balloon Text"/>
    <w:basedOn w:val="a"/>
    <w:link w:val="a7"/>
    <w:uiPriority w:val="99"/>
    <w:semiHidden/>
    <w:unhideWhenUsed/>
    <w:rsid w:val="00F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EB49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49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900"/>
    <w:rPr>
      <w:b/>
      <w:bCs/>
    </w:rPr>
  </w:style>
  <w:style w:type="character" w:styleId="a5">
    <w:name w:val="Hyperlink"/>
    <w:basedOn w:val="a0"/>
    <w:uiPriority w:val="99"/>
    <w:semiHidden/>
    <w:unhideWhenUsed/>
    <w:rsid w:val="00EB4900"/>
    <w:rPr>
      <w:color w:val="0000FF"/>
      <w:u w:val="single"/>
    </w:rPr>
  </w:style>
  <w:style w:type="character" w:customStyle="1" w:styleId="olink">
    <w:name w:val="olink"/>
    <w:basedOn w:val="a0"/>
    <w:rsid w:val="00EB4900"/>
  </w:style>
  <w:style w:type="character" w:customStyle="1" w:styleId="cmmdate">
    <w:name w:val="cmm_date"/>
    <w:basedOn w:val="a0"/>
    <w:rsid w:val="00EB4900"/>
  </w:style>
  <w:style w:type="paragraph" w:styleId="a6">
    <w:name w:val="Balloon Text"/>
    <w:basedOn w:val="a"/>
    <w:link w:val="a7"/>
    <w:uiPriority w:val="99"/>
    <w:semiHidden/>
    <w:unhideWhenUsed/>
    <w:rsid w:val="00F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29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18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3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0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102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523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9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7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6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75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34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8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21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0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50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23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5</cp:revision>
  <cp:lastPrinted>2021-01-09T13:35:00Z</cp:lastPrinted>
  <dcterms:created xsi:type="dcterms:W3CDTF">2020-11-04T04:41:00Z</dcterms:created>
  <dcterms:modified xsi:type="dcterms:W3CDTF">2021-05-04T12:24:00Z</dcterms:modified>
</cp:coreProperties>
</file>